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ED81">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邵阳市双清区工商业联合会</w:t>
      </w:r>
    </w:p>
    <w:p w14:paraId="216885F3">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14:paraId="45076AFC">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14:paraId="251CD8D0">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14:paraId="42F9B4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lang w:eastAsia="zh-CN"/>
        </w:rPr>
        <w:t>邵阳</w:t>
      </w:r>
      <w:r>
        <w:rPr>
          <w:rFonts w:hint="eastAsia" w:ascii="宋体" w:hAnsi="宋体" w:eastAsia="宋体" w:cs="宋体"/>
          <w:i w:val="0"/>
          <w:iCs w:val="0"/>
          <w:caps w:val="0"/>
          <w:color w:val="000000"/>
          <w:spacing w:val="0"/>
          <w:sz w:val="32"/>
          <w:szCs w:val="32"/>
          <w:shd w:val="clear" w:fill="FFFFFF"/>
          <w:lang w:eastAsia="zh-CN"/>
        </w:rPr>
        <w:t>市</w:t>
      </w:r>
      <w:r>
        <w:rPr>
          <w:rFonts w:hint="eastAsia" w:ascii="宋体" w:hAnsi="宋体" w:eastAsia="宋体" w:cs="宋体"/>
          <w:i w:val="0"/>
          <w:iCs w:val="0"/>
          <w:caps w:val="0"/>
          <w:color w:val="000000"/>
          <w:spacing w:val="0"/>
          <w:sz w:val="32"/>
          <w:szCs w:val="32"/>
          <w:shd w:val="clear" w:fill="FFFFFF"/>
        </w:rPr>
        <w:t>双清区工商业联合会内设办公室、会员部、商会部</w:t>
      </w:r>
      <w:r>
        <w:rPr>
          <w:rFonts w:hint="eastAsia" w:ascii="宋体" w:hAnsi="宋体" w:eastAsia="宋体" w:cs="宋体"/>
          <w:i w:val="0"/>
          <w:iCs w:val="0"/>
          <w:caps w:val="0"/>
          <w:color w:val="000000"/>
          <w:spacing w:val="0"/>
          <w:sz w:val="32"/>
          <w:szCs w:val="32"/>
          <w:shd w:val="clear" w:fill="FFFFFF"/>
          <w:lang w:eastAsia="zh-CN"/>
        </w:rPr>
        <w:t>。主要职能是：</w:t>
      </w:r>
      <w:r>
        <w:rPr>
          <w:rFonts w:hint="eastAsia" w:ascii="宋体" w:hAnsi="宋体" w:eastAsia="宋体" w:cs="宋体"/>
          <w:i w:val="0"/>
          <w:iCs w:val="0"/>
          <w:caps w:val="0"/>
          <w:color w:val="000000"/>
          <w:spacing w:val="0"/>
          <w:sz w:val="32"/>
          <w:szCs w:val="32"/>
          <w:shd w:val="clear" w:fill="FFFFFF"/>
        </w:rPr>
        <w:t>参政议政，参与政府事务和经济、社会重大决策的政治协商，发挥民主监督作用，做好非公有制经济代表人士政治安排的推荐工作，对本市有关法规、政策的制订提出建议并协助贯彻执行</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宣传国家方针政策，加强和改进思想政治工作，对会员进行团结、引导、服务、教育，引导民营企业家自觉做爱国敬业、守法经营、创业创新、回报社会的典范</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维护会员的合法权益，反映会员的意见、要求和建议，在会员与政府之间发挥桥梁纽带作用，当好政府管理非公有制经济的助手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为会员在参与社会主义市场经济建设过程中，提供市场、技术、商品等信息服务，为会员企业管理提供法律、会计、审计等咨询服务，帮助会员改善经营管理、提高生产技术和产品质量，改进财务、纳税等工作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组织会员举办和参加各种展览会、交易会，组织会员出国、出省进行商务活动，帮助会员开拓国内、国际市场</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为会员提供必要的证明，协调会员与相关部门的联系，为会员和会员企业调解有关经济纠</w:t>
      </w:r>
      <w:r>
        <w:rPr>
          <w:rFonts w:hint="eastAsia" w:ascii="宋体" w:hAnsi="宋体" w:eastAsia="宋体" w:cs="宋体"/>
          <w:i w:val="0"/>
          <w:iCs w:val="0"/>
          <w:caps w:val="0"/>
          <w:color w:val="000000"/>
          <w:spacing w:val="0"/>
          <w:sz w:val="32"/>
          <w:szCs w:val="32"/>
          <w:shd w:val="clear" w:fill="FFFFFF"/>
          <w:lang w:eastAsia="zh-CN"/>
        </w:rPr>
        <w:t>纷；</w:t>
      </w:r>
      <w:r>
        <w:rPr>
          <w:rFonts w:hint="eastAsia" w:ascii="宋体" w:hAnsi="宋体" w:eastAsia="宋体" w:cs="宋体"/>
          <w:i w:val="0"/>
          <w:iCs w:val="0"/>
          <w:caps w:val="0"/>
          <w:color w:val="000000"/>
          <w:spacing w:val="0"/>
          <w:sz w:val="32"/>
          <w:szCs w:val="32"/>
          <w:shd w:val="clear" w:fill="FFFFFF"/>
        </w:rPr>
        <w:t>指导异地商会、行业商协会贯彻执行党的路线、方 针、政策，加强党的建设，加强行业协作和自律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联络异地商会、行业商协会；为异地商会、行业商协会的发展提供指导、引导、协调和服务；指导下级工商联做好异地商协会的联络工作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增进与台湾、香港、澳门地区和世界工商社团及经济界人士的联系和联谊，促进经济技术、贸易合作的发展，协助引进资金、技术、人才</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组织非公有制经济人士积极参与党和政府中心工作，参与同心工程、社会主义新农村建设和社会公益事业，积极做好“光彩事业”及其他社会服务工作</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协助管理非公有制经济方面的专业技术职务评聘、产品质量监督、经济仲裁及其他人事管理等有关工作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承办区委、区人民政府及有关部门其他委托事项。</w:t>
      </w:r>
      <w:r>
        <w:rPr>
          <w:rFonts w:hint="eastAsia" w:ascii="仿宋" w:hAnsi="仿宋" w:eastAsia="仿宋" w:cs="仿宋"/>
          <w:i w:val="0"/>
          <w:iCs w:val="0"/>
          <w:caps w:val="0"/>
          <w:color w:val="000000"/>
          <w:spacing w:val="0"/>
          <w:sz w:val="32"/>
          <w:szCs w:val="32"/>
          <w:shd w:val="clear" w:color="auto" w:fill="FFFFFF"/>
        </w:rPr>
        <w:t> </w:t>
      </w:r>
    </w:p>
    <w:p w14:paraId="57E4AEE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14:paraId="51E212DE">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开展工商联工作及相关业务支出</w:t>
      </w:r>
      <w:r>
        <w:rPr>
          <w:rFonts w:hint="eastAsia" w:ascii="仿宋" w:hAnsi="仿宋" w:eastAsia="仿宋" w:cs="仿宋"/>
          <w:kern w:val="0"/>
          <w:sz w:val="32"/>
          <w:szCs w:val="32"/>
        </w:rPr>
        <w:t>。</w:t>
      </w:r>
    </w:p>
    <w:p w14:paraId="3D4E40EA">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14:paraId="0B6184B6">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14:paraId="346BC11E">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61.63</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61.63</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14:paraId="58AC83F2">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基本支出</w:t>
      </w:r>
    </w:p>
    <w:p w14:paraId="36D8A156">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w:t>
      </w:r>
      <w:r>
        <w:rPr>
          <w:rFonts w:hint="eastAsia" w:ascii="仿宋" w:hAnsi="仿宋" w:eastAsia="仿宋" w:cs="仿宋"/>
          <w:kern w:val="0"/>
          <w:sz w:val="32"/>
          <w:szCs w:val="32"/>
          <w:lang w:val="en-US" w:eastAsia="zh-CN"/>
        </w:rPr>
        <w:t>54.15</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val="en-US" w:eastAsia="zh-CN"/>
        </w:rPr>
        <w:t>与上年度持平。</w:t>
      </w:r>
    </w:p>
    <w:p w14:paraId="523980CB">
      <w:pPr>
        <w:keepNext w:val="0"/>
        <w:keepLines w:val="0"/>
        <w:pageBreakBefore w:val="0"/>
        <w:widowControl/>
        <w:suppressLineNumbers w:val="0"/>
        <w:kinsoku/>
        <w:wordWrap/>
        <w:overflowPunct/>
        <w:autoSpaceDE/>
        <w:autoSpaceDN/>
        <w:bidi w:val="0"/>
        <w:adjustRightInd w:val="0"/>
        <w:snapToGrid w:val="0"/>
        <w:spacing w:after="0" w:afterAutospacing="0" w:line="560" w:lineRule="exact"/>
        <w:jc w:val="both"/>
        <w:textAlignment w:val="auto"/>
        <w:rPr>
          <w:rFonts w:hint="eastAsia" w:ascii="楷体" w:hAnsi="楷体" w:eastAsia="楷体" w:cs="楷体"/>
          <w:b/>
          <w:bCs w:val="0"/>
          <w:kern w:val="0"/>
          <w:sz w:val="32"/>
          <w:szCs w:val="32"/>
        </w:rPr>
      </w:pPr>
    </w:p>
    <w:p w14:paraId="713BEE3F">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14:paraId="3B1625D3">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14:paraId="37504BC8">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14:paraId="76733D13">
      <w:pPr>
        <w:keepNext w:val="0"/>
        <w:keepLines w:val="0"/>
        <w:pageBreakBefore w:val="0"/>
        <w:widowControl/>
        <w:numPr>
          <w:ilvl w:val="0"/>
          <w:numId w:val="2"/>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14:paraId="373E7FF4">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1446"/>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14:paraId="13292260">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14:paraId="23BAD150">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315"/>
      <w:bookmarkStart w:id="4" w:name="_Toc22978"/>
      <w:bookmarkStart w:id="5" w:name="_Toc6376"/>
      <w:bookmarkStart w:id="6" w:name="_Toc23600"/>
      <w:bookmarkStart w:id="7" w:name="_Toc22734"/>
      <w:bookmarkStart w:id="8" w:name="_Toc6076"/>
      <w:bookmarkStart w:id="9" w:name="_Toc12780"/>
      <w:bookmarkStart w:id="10" w:name="_Toc27511"/>
      <w:bookmarkStart w:id="11" w:name="_Toc29745"/>
      <w:bookmarkStart w:id="12" w:name="_Toc22531"/>
      <w:bookmarkStart w:id="13" w:name="_Toc5938"/>
      <w:bookmarkStart w:id="14" w:name="_Toc22165"/>
      <w:bookmarkStart w:id="15" w:name="_Toc11842"/>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14:paraId="0759BC87">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14:paraId="7EC53A73">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14:paraId="1BA9E1AC">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14:paraId="7B2F0582">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14:paraId="0D2F9B0A">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14:paraId="63AB0DBD">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14:paraId="4B4BDBFE">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14:paraId="51D0201A">
      <w:pPr>
        <w:snapToGrid w:val="0"/>
        <w:spacing w:line="640" w:lineRule="exact"/>
        <w:ind w:firstLine="640" w:firstLineChars="200"/>
        <w:rPr>
          <w:rFonts w:hint="eastAsia" w:ascii="仿宋_GB2312" w:eastAsia="仿宋_GB2312"/>
          <w:bCs/>
          <w:sz w:val="32"/>
          <w:szCs w:val="32"/>
        </w:rPr>
      </w:pPr>
      <w:r>
        <w:rPr>
          <w:rFonts w:hint="eastAsia" w:ascii="仿宋" w:hAnsi="仿宋" w:eastAsia="仿宋" w:cs="仿宋"/>
          <w:kern w:val="0"/>
          <w:sz w:val="32"/>
          <w:szCs w:val="32"/>
        </w:rPr>
        <w:t>2020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w:t>
      </w:r>
      <w:r>
        <w:rPr>
          <w:rFonts w:hint="eastAsia" w:eastAsia="仿宋_GB2312"/>
          <w:bCs/>
          <w:sz w:val="32"/>
          <w:szCs w:val="32"/>
        </w:rPr>
        <w:t>一是</w:t>
      </w:r>
      <w:r>
        <w:rPr>
          <w:rFonts w:hint="eastAsia" w:ascii="仿宋_GB2312" w:eastAsia="仿宋_GB2312"/>
          <w:sz w:val="32"/>
          <w:szCs w:val="32"/>
        </w:rPr>
        <w:t>在区工商联的常执委会中认真组织会员学习十九大会议精神和习近平总书记在民营企业座谈会上的</w:t>
      </w:r>
      <w:r>
        <w:rPr>
          <w:rFonts w:hint="eastAsia" w:ascii="仿宋_GB2312" w:eastAsia="仿宋_GB2312"/>
          <w:sz w:val="32"/>
          <w:szCs w:val="32"/>
          <w:lang w:val="en-US" w:eastAsia="zh-CN"/>
        </w:rPr>
        <w:t>重要</w:t>
      </w:r>
      <w:r>
        <w:rPr>
          <w:rFonts w:hint="eastAsia" w:ascii="仿宋_GB2312" w:eastAsia="仿宋_GB2312"/>
          <w:sz w:val="32"/>
          <w:szCs w:val="32"/>
        </w:rPr>
        <w:t>讲话精神。二是在走访企业中，大力宣传习近平总书记在民营企业座谈会上的</w:t>
      </w:r>
      <w:r>
        <w:rPr>
          <w:rFonts w:hint="eastAsia" w:ascii="仿宋_GB2312" w:eastAsia="仿宋_GB2312"/>
          <w:sz w:val="32"/>
          <w:szCs w:val="32"/>
          <w:lang w:val="en-US" w:eastAsia="zh-CN"/>
        </w:rPr>
        <w:t>重要</w:t>
      </w:r>
      <w:r>
        <w:rPr>
          <w:rFonts w:hint="eastAsia" w:ascii="仿宋_GB2312" w:eastAsia="仿宋_GB2312"/>
          <w:sz w:val="32"/>
          <w:szCs w:val="32"/>
        </w:rPr>
        <w:t>讲话精神，把</w:t>
      </w:r>
      <w:r>
        <w:rPr>
          <w:rFonts w:hint="eastAsia" w:ascii="仿宋_GB2312" w:eastAsia="仿宋_GB2312"/>
          <w:sz w:val="32"/>
          <w:szCs w:val="32"/>
          <w:lang w:val="en-US" w:eastAsia="zh-CN"/>
        </w:rPr>
        <w:t>重要</w:t>
      </w:r>
      <w:r>
        <w:rPr>
          <w:rFonts w:hint="eastAsia" w:ascii="仿宋_GB2312" w:eastAsia="仿宋_GB2312"/>
          <w:sz w:val="32"/>
          <w:szCs w:val="32"/>
        </w:rPr>
        <w:t>讲话精神带进企业，增强企业的发展信心。</w:t>
      </w:r>
      <w:r>
        <w:rPr>
          <w:rFonts w:hint="eastAsia" w:ascii="仿宋_GB2312" w:eastAsia="仿宋_GB2312"/>
          <w:bCs/>
          <w:sz w:val="32"/>
          <w:szCs w:val="32"/>
          <w:lang w:val="en-US" w:eastAsia="zh-CN"/>
        </w:rPr>
        <w:t>三是</w:t>
      </w:r>
      <w:r>
        <w:rPr>
          <w:rFonts w:hint="eastAsia" w:ascii="仿宋_GB2312" w:eastAsia="仿宋_GB2312"/>
          <w:bCs/>
          <w:sz w:val="32"/>
          <w:szCs w:val="32"/>
        </w:rPr>
        <w:t>做好经济服务工作。</w:t>
      </w:r>
      <w:r>
        <w:rPr>
          <w:rFonts w:hint="eastAsia" w:ascii="仿宋_GB2312" w:eastAsia="仿宋_GB2312"/>
          <w:sz w:val="32"/>
          <w:szCs w:val="32"/>
        </w:rPr>
        <w:t>进一步走访调研企业</w:t>
      </w:r>
      <w:r>
        <w:rPr>
          <w:rFonts w:hint="eastAsia" w:ascii="仿宋_GB2312" w:eastAsia="仿宋_GB2312"/>
          <w:sz w:val="32"/>
          <w:szCs w:val="32"/>
          <w:lang w:eastAsia="zh-CN"/>
        </w:rPr>
        <w:t>，</w:t>
      </w:r>
      <w:r>
        <w:rPr>
          <w:rFonts w:hint="eastAsia" w:ascii="仿宋_GB2312" w:eastAsia="仿宋_GB2312"/>
          <w:sz w:val="32"/>
          <w:szCs w:val="32"/>
        </w:rPr>
        <w:t>撰写调研报告，</w:t>
      </w:r>
      <w:r>
        <w:rPr>
          <w:rFonts w:hint="eastAsia" w:ascii="仿宋_GB2312" w:eastAsia="仿宋_GB2312"/>
          <w:sz w:val="32"/>
          <w:szCs w:val="32"/>
          <w:lang w:eastAsia="zh-CN"/>
        </w:rPr>
        <w:t>学习贯彻</w:t>
      </w:r>
      <w:r>
        <w:rPr>
          <w:rFonts w:hint="eastAsia" w:ascii="仿宋_GB2312" w:eastAsia="仿宋_GB2312"/>
          <w:sz w:val="32"/>
          <w:szCs w:val="32"/>
        </w:rPr>
        <w:t>习近平总书记在民营企业</w:t>
      </w:r>
      <w:r>
        <w:rPr>
          <w:rFonts w:hint="eastAsia" w:ascii="仿宋_GB2312" w:eastAsia="仿宋_GB2312"/>
          <w:sz w:val="32"/>
          <w:szCs w:val="32"/>
          <w:lang w:eastAsia="zh-CN"/>
        </w:rPr>
        <w:t>座谈会上</w:t>
      </w:r>
      <w:r>
        <w:rPr>
          <w:rFonts w:hint="eastAsia" w:ascii="仿宋_GB2312" w:eastAsia="仿宋_GB2312"/>
          <w:sz w:val="32"/>
          <w:szCs w:val="32"/>
        </w:rPr>
        <w:t>的</w:t>
      </w:r>
      <w:r>
        <w:rPr>
          <w:rFonts w:hint="eastAsia" w:ascii="仿宋_GB2312" w:eastAsia="仿宋_GB2312"/>
          <w:sz w:val="32"/>
          <w:szCs w:val="32"/>
          <w:lang w:val="en-US" w:eastAsia="zh-CN"/>
        </w:rPr>
        <w:t>重要</w:t>
      </w:r>
      <w:bookmarkStart w:id="17" w:name="_GoBack"/>
      <w:bookmarkEnd w:id="17"/>
      <w:r>
        <w:rPr>
          <w:rFonts w:hint="eastAsia" w:ascii="仿宋_GB2312" w:eastAsia="仿宋_GB2312"/>
          <w:sz w:val="32"/>
          <w:szCs w:val="32"/>
        </w:rPr>
        <w:t>讲话精神，同时帮助落实相关优惠政策进企业，切实推动企业高质量发展。</w:t>
      </w:r>
      <w:r>
        <w:rPr>
          <w:rFonts w:hint="eastAsia" w:ascii="仿宋_GB2312" w:eastAsia="仿宋_GB2312"/>
          <w:bCs/>
          <w:sz w:val="32"/>
          <w:szCs w:val="32"/>
          <w:lang w:eastAsia="zh-CN"/>
        </w:rPr>
        <w:t>四是</w:t>
      </w:r>
      <w:r>
        <w:rPr>
          <w:rFonts w:hint="eastAsia" w:ascii="仿宋_GB2312" w:eastAsia="仿宋_GB2312"/>
          <w:bCs/>
          <w:sz w:val="32"/>
          <w:szCs w:val="32"/>
        </w:rPr>
        <w:t>打造亲清政商关系。加强与检察院、法院之间的工作衔接，推进非公经济人士参与庭审座谈会活动，推进会员企业与检察院联络员的对接，提高检察院为民企服务的频次，加大个案维权力度。</w:t>
      </w:r>
    </w:p>
    <w:p w14:paraId="7C83FD9F">
      <w:pPr>
        <w:spacing w:line="640" w:lineRule="exact"/>
        <w:rPr>
          <w:rFonts w:hint="eastAsia" w:ascii="仿宋_GB2312" w:eastAsia="仿宋_GB2312"/>
          <w:sz w:val="32"/>
          <w:szCs w:val="32"/>
        </w:rPr>
      </w:pPr>
      <w:r>
        <w:rPr>
          <w:rFonts w:hint="eastAsia" w:ascii="仿宋_GB2312" w:eastAsia="仿宋_GB2312"/>
          <w:bCs/>
          <w:sz w:val="32"/>
          <w:szCs w:val="32"/>
          <w:lang w:val="en-US" w:eastAsia="zh-CN"/>
        </w:rPr>
        <w:t>五是</w:t>
      </w:r>
      <w:r>
        <w:rPr>
          <w:rFonts w:hint="eastAsia" w:ascii="仿宋_GB2312" w:eastAsia="仿宋_GB2312"/>
          <w:bCs/>
          <w:sz w:val="32"/>
          <w:szCs w:val="32"/>
        </w:rPr>
        <w:t>积极引导非公经济人士发挥参政议政主渠道作用，给区委、区政府建言献策，议政发言，引导工商联界别的人大代表、政协委员围绕我区中心工作积极发声，多提人大代表建议和政协委员提案。</w:t>
      </w:r>
    </w:p>
    <w:p w14:paraId="12D437D2">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14:paraId="67A18B2A">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14:paraId="39D1BB16">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14:paraId="655EAE33">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14:paraId="0762DE23">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14:paraId="4691AE9C">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14:paraId="1EBD0649">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14:paraId="3C18C244">
      <w:pPr>
        <w:rPr>
          <w:rFonts w:hint="eastAsia" w:ascii="宋体" w:hAnsi="宋体" w:eastAsia="宋体" w:cs="宋体"/>
          <w:spacing w:val="0"/>
          <w:kern w:val="0"/>
          <w:sz w:val="30"/>
          <w:szCs w:val="30"/>
        </w:rPr>
      </w:pPr>
    </w:p>
    <w:p w14:paraId="342AEC97">
      <w:pPr>
        <w:rPr>
          <w:rFonts w:hint="eastAsia" w:ascii="宋体" w:hAnsi="宋体" w:eastAsia="宋体" w:cs="宋体"/>
          <w:spacing w:val="0"/>
          <w:kern w:val="0"/>
          <w:sz w:val="30"/>
          <w:szCs w:val="30"/>
        </w:rPr>
      </w:pPr>
    </w:p>
    <w:p w14:paraId="184702CF">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4ED75DDA">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9"/>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14:paraId="0F51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14:paraId="135E2CDF">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14:paraId="6C5DE132">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14:paraId="414F5178">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14:paraId="76366ABC">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14:paraId="1625934D">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14:paraId="336C6286">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14:paraId="52BBE35F">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14:paraId="5D0C3EF4">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14:paraId="19DA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14:paraId="2FB9340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14:paraId="62E07A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14:paraId="57537CA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14:paraId="66B8B0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14:paraId="6EFAA5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485766A0">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14:paraId="57C2715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14:paraId="0AF29DFE">
            <w:pPr>
              <w:widowControl/>
              <w:jc w:val="center"/>
              <w:rPr>
                <w:rFonts w:hint="eastAsia" w:ascii="宋体" w:hAnsi="宋体" w:cs="宋体"/>
                <w:kern w:val="0"/>
                <w:sz w:val="24"/>
              </w:rPr>
            </w:pPr>
            <w:r>
              <w:rPr>
                <w:rFonts w:hint="eastAsia" w:ascii="宋体" w:hAnsi="宋体" w:cs="宋体"/>
                <w:kern w:val="0"/>
                <w:sz w:val="24"/>
              </w:rPr>
              <w:t>3</w:t>
            </w:r>
          </w:p>
        </w:tc>
      </w:tr>
      <w:tr w14:paraId="2A04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14:paraId="44601A2B">
            <w:pPr>
              <w:widowControl/>
              <w:jc w:val="left"/>
              <w:rPr>
                <w:rFonts w:hint="eastAsia" w:ascii="仿宋_GB2312" w:hAnsi="宋体" w:eastAsia="仿宋_GB2312" w:cs="宋体"/>
                <w:kern w:val="0"/>
                <w:sz w:val="20"/>
                <w:szCs w:val="20"/>
              </w:rPr>
            </w:pPr>
          </w:p>
        </w:tc>
        <w:tc>
          <w:tcPr>
            <w:tcW w:w="429" w:type="dxa"/>
            <w:vMerge w:val="continue"/>
            <w:noWrap w:val="0"/>
            <w:vAlign w:val="top"/>
          </w:tcPr>
          <w:p w14:paraId="68DEC0E1">
            <w:pPr>
              <w:widowControl/>
              <w:jc w:val="left"/>
              <w:rPr>
                <w:rFonts w:hint="eastAsia" w:ascii="仿宋_GB2312" w:hAnsi="宋体" w:eastAsia="仿宋_GB2312" w:cs="宋体"/>
                <w:kern w:val="0"/>
                <w:sz w:val="20"/>
                <w:szCs w:val="20"/>
              </w:rPr>
            </w:pPr>
          </w:p>
        </w:tc>
        <w:tc>
          <w:tcPr>
            <w:tcW w:w="567" w:type="dxa"/>
            <w:vMerge w:val="continue"/>
            <w:noWrap w:val="0"/>
            <w:vAlign w:val="top"/>
          </w:tcPr>
          <w:p w14:paraId="205941B7">
            <w:pPr>
              <w:widowControl/>
              <w:jc w:val="left"/>
              <w:rPr>
                <w:rFonts w:hint="eastAsia" w:ascii="仿宋_GB2312" w:hAnsi="宋体" w:eastAsia="仿宋_GB2312" w:cs="宋体"/>
                <w:kern w:val="0"/>
                <w:sz w:val="20"/>
                <w:szCs w:val="20"/>
              </w:rPr>
            </w:pPr>
          </w:p>
        </w:tc>
        <w:tc>
          <w:tcPr>
            <w:tcW w:w="851" w:type="dxa"/>
            <w:noWrap w:val="0"/>
            <w:vAlign w:val="center"/>
          </w:tcPr>
          <w:p w14:paraId="065B108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14:paraId="22C143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54C81B8F">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14:paraId="6C74FDEF">
            <w:pPr>
              <w:widowControl/>
              <w:jc w:val="left"/>
              <w:rPr>
                <w:rFonts w:hint="eastAsia" w:ascii="仿宋_GB2312" w:hAnsi="宋体" w:eastAsia="仿宋_GB2312" w:cs="宋体"/>
                <w:kern w:val="0"/>
                <w:sz w:val="20"/>
                <w:szCs w:val="20"/>
              </w:rPr>
            </w:pPr>
          </w:p>
        </w:tc>
        <w:tc>
          <w:tcPr>
            <w:tcW w:w="617" w:type="dxa"/>
            <w:noWrap w:val="0"/>
            <w:vAlign w:val="center"/>
          </w:tcPr>
          <w:p w14:paraId="2527C243">
            <w:pPr>
              <w:widowControl/>
              <w:jc w:val="center"/>
              <w:rPr>
                <w:rFonts w:hint="eastAsia" w:ascii="宋体" w:hAnsi="宋体" w:cs="宋体"/>
                <w:kern w:val="0"/>
                <w:sz w:val="24"/>
              </w:rPr>
            </w:pPr>
            <w:r>
              <w:rPr>
                <w:rFonts w:hint="eastAsia" w:ascii="宋体" w:hAnsi="宋体" w:cs="宋体"/>
                <w:kern w:val="0"/>
                <w:sz w:val="24"/>
              </w:rPr>
              <w:t>3</w:t>
            </w:r>
          </w:p>
        </w:tc>
      </w:tr>
      <w:tr w14:paraId="780A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14:paraId="18C9D0DF">
            <w:pPr>
              <w:widowControl/>
              <w:jc w:val="left"/>
              <w:rPr>
                <w:rFonts w:hint="eastAsia" w:ascii="仿宋_GB2312" w:hAnsi="宋体" w:eastAsia="仿宋_GB2312" w:cs="宋体"/>
                <w:kern w:val="0"/>
                <w:sz w:val="20"/>
                <w:szCs w:val="20"/>
              </w:rPr>
            </w:pPr>
          </w:p>
        </w:tc>
        <w:tc>
          <w:tcPr>
            <w:tcW w:w="429" w:type="dxa"/>
            <w:vMerge w:val="continue"/>
            <w:noWrap w:val="0"/>
            <w:vAlign w:val="top"/>
          </w:tcPr>
          <w:p w14:paraId="45E03D3D">
            <w:pPr>
              <w:widowControl/>
              <w:jc w:val="left"/>
              <w:rPr>
                <w:rFonts w:hint="eastAsia" w:ascii="仿宋_GB2312" w:hAnsi="宋体" w:eastAsia="仿宋_GB2312" w:cs="宋体"/>
                <w:kern w:val="0"/>
                <w:sz w:val="20"/>
                <w:szCs w:val="20"/>
              </w:rPr>
            </w:pPr>
          </w:p>
        </w:tc>
        <w:tc>
          <w:tcPr>
            <w:tcW w:w="567" w:type="dxa"/>
            <w:vMerge w:val="continue"/>
            <w:noWrap w:val="0"/>
            <w:vAlign w:val="top"/>
          </w:tcPr>
          <w:p w14:paraId="64303D03">
            <w:pPr>
              <w:widowControl/>
              <w:jc w:val="left"/>
              <w:rPr>
                <w:rFonts w:hint="eastAsia" w:ascii="仿宋_GB2312" w:hAnsi="宋体" w:eastAsia="仿宋_GB2312" w:cs="宋体"/>
                <w:kern w:val="0"/>
                <w:sz w:val="20"/>
                <w:szCs w:val="20"/>
              </w:rPr>
            </w:pPr>
          </w:p>
        </w:tc>
        <w:tc>
          <w:tcPr>
            <w:tcW w:w="851" w:type="dxa"/>
            <w:noWrap w:val="0"/>
            <w:vAlign w:val="center"/>
          </w:tcPr>
          <w:p w14:paraId="0B49EF3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14:paraId="2D5E2B2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14:paraId="0C33B34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337ADC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14:paraId="01EE628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14:paraId="168F0287">
            <w:pPr>
              <w:widowControl/>
              <w:jc w:val="center"/>
              <w:rPr>
                <w:rFonts w:hint="eastAsia" w:ascii="宋体" w:hAnsi="宋体" w:cs="宋体"/>
                <w:kern w:val="0"/>
                <w:sz w:val="24"/>
              </w:rPr>
            </w:pPr>
            <w:r>
              <w:rPr>
                <w:rFonts w:hint="eastAsia" w:ascii="宋体" w:hAnsi="宋体" w:cs="宋体"/>
                <w:kern w:val="0"/>
                <w:sz w:val="24"/>
              </w:rPr>
              <w:t>2</w:t>
            </w:r>
          </w:p>
        </w:tc>
      </w:tr>
      <w:tr w14:paraId="0D68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14:paraId="6E10115C">
            <w:pPr>
              <w:widowControl/>
              <w:jc w:val="left"/>
              <w:rPr>
                <w:rFonts w:hint="eastAsia" w:ascii="仿宋_GB2312" w:hAnsi="宋体" w:eastAsia="仿宋_GB2312" w:cs="宋体"/>
                <w:kern w:val="0"/>
                <w:sz w:val="20"/>
                <w:szCs w:val="20"/>
              </w:rPr>
            </w:pPr>
          </w:p>
        </w:tc>
        <w:tc>
          <w:tcPr>
            <w:tcW w:w="429" w:type="dxa"/>
            <w:vMerge w:val="continue"/>
            <w:noWrap w:val="0"/>
            <w:vAlign w:val="top"/>
          </w:tcPr>
          <w:p w14:paraId="2E15E565">
            <w:pPr>
              <w:widowControl/>
              <w:jc w:val="left"/>
              <w:rPr>
                <w:rFonts w:hint="eastAsia" w:ascii="仿宋_GB2312" w:hAnsi="宋体" w:eastAsia="仿宋_GB2312" w:cs="宋体"/>
                <w:kern w:val="0"/>
                <w:sz w:val="20"/>
                <w:szCs w:val="20"/>
              </w:rPr>
            </w:pPr>
          </w:p>
        </w:tc>
        <w:tc>
          <w:tcPr>
            <w:tcW w:w="567" w:type="dxa"/>
            <w:vMerge w:val="continue"/>
            <w:noWrap w:val="0"/>
            <w:vAlign w:val="top"/>
          </w:tcPr>
          <w:p w14:paraId="66BBDE3E">
            <w:pPr>
              <w:widowControl/>
              <w:jc w:val="left"/>
              <w:rPr>
                <w:rFonts w:hint="eastAsia" w:ascii="仿宋_GB2312" w:hAnsi="宋体" w:eastAsia="仿宋_GB2312" w:cs="宋体"/>
                <w:kern w:val="0"/>
                <w:sz w:val="20"/>
                <w:szCs w:val="20"/>
              </w:rPr>
            </w:pPr>
          </w:p>
        </w:tc>
        <w:tc>
          <w:tcPr>
            <w:tcW w:w="851" w:type="dxa"/>
            <w:noWrap w:val="0"/>
            <w:vAlign w:val="center"/>
          </w:tcPr>
          <w:p w14:paraId="37366E6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14:paraId="6832E6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14:paraId="3E65AF6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31BFCD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7BF524DA">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14:paraId="172D139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14:paraId="61D1A6A5">
            <w:pPr>
              <w:widowControl/>
              <w:jc w:val="center"/>
              <w:rPr>
                <w:rFonts w:hint="eastAsia" w:ascii="宋体" w:hAnsi="宋体" w:cs="宋体"/>
                <w:kern w:val="0"/>
                <w:sz w:val="24"/>
              </w:rPr>
            </w:pPr>
            <w:r>
              <w:rPr>
                <w:rFonts w:hint="eastAsia" w:ascii="宋体" w:hAnsi="宋体" w:cs="宋体"/>
                <w:kern w:val="0"/>
                <w:sz w:val="24"/>
              </w:rPr>
              <w:t>2</w:t>
            </w:r>
          </w:p>
        </w:tc>
      </w:tr>
      <w:tr w14:paraId="2E41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14:paraId="71BE1C45">
            <w:pPr>
              <w:widowControl/>
              <w:jc w:val="left"/>
              <w:rPr>
                <w:rFonts w:hint="eastAsia" w:ascii="仿宋_GB2312" w:hAnsi="宋体" w:eastAsia="仿宋_GB2312" w:cs="宋体"/>
                <w:kern w:val="0"/>
                <w:sz w:val="20"/>
                <w:szCs w:val="20"/>
              </w:rPr>
            </w:pPr>
          </w:p>
        </w:tc>
        <w:tc>
          <w:tcPr>
            <w:tcW w:w="429" w:type="dxa"/>
            <w:vMerge w:val="continue"/>
            <w:noWrap w:val="0"/>
            <w:vAlign w:val="top"/>
          </w:tcPr>
          <w:p w14:paraId="456C25F7">
            <w:pPr>
              <w:widowControl/>
              <w:jc w:val="left"/>
              <w:rPr>
                <w:rFonts w:hint="eastAsia" w:ascii="仿宋_GB2312" w:hAnsi="宋体" w:eastAsia="仿宋_GB2312" w:cs="宋体"/>
                <w:kern w:val="0"/>
                <w:sz w:val="20"/>
                <w:szCs w:val="20"/>
              </w:rPr>
            </w:pPr>
          </w:p>
        </w:tc>
        <w:tc>
          <w:tcPr>
            <w:tcW w:w="567" w:type="dxa"/>
            <w:vMerge w:val="continue"/>
            <w:noWrap w:val="0"/>
            <w:vAlign w:val="top"/>
          </w:tcPr>
          <w:p w14:paraId="785E5608">
            <w:pPr>
              <w:widowControl/>
              <w:jc w:val="left"/>
              <w:rPr>
                <w:rFonts w:hint="eastAsia" w:ascii="仿宋_GB2312" w:hAnsi="宋体" w:eastAsia="仿宋_GB2312" w:cs="宋体"/>
                <w:kern w:val="0"/>
                <w:sz w:val="20"/>
                <w:szCs w:val="20"/>
              </w:rPr>
            </w:pPr>
          </w:p>
        </w:tc>
        <w:tc>
          <w:tcPr>
            <w:tcW w:w="851" w:type="dxa"/>
            <w:noWrap w:val="0"/>
            <w:vAlign w:val="center"/>
          </w:tcPr>
          <w:p w14:paraId="6D6ACD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14:paraId="2879913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032DAB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14:paraId="29862AD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14:paraId="75E5A355">
            <w:pPr>
              <w:widowControl/>
              <w:jc w:val="center"/>
              <w:rPr>
                <w:rFonts w:hint="eastAsia" w:ascii="宋体" w:hAnsi="宋体" w:cs="宋体"/>
                <w:kern w:val="0"/>
                <w:sz w:val="24"/>
              </w:rPr>
            </w:pPr>
            <w:r>
              <w:rPr>
                <w:rFonts w:hint="eastAsia" w:ascii="宋体" w:hAnsi="宋体" w:cs="宋体"/>
                <w:kern w:val="0"/>
                <w:sz w:val="24"/>
              </w:rPr>
              <w:t>2</w:t>
            </w:r>
          </w:p>
        </w:tc>
      </w:tr>
      <w:tr w14:paraId="2B45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14:paraId="1C85F0F3">
            <w:pPr>
              <w:widowControl/>
              <w:jc w:val="left"/>
              <w:rPr>
                <w:rFonts w:hint="eastAsia" w:ascii="仿宋_GB2312" w:hAnsi="宋体" w:eastAsia="仿宋_GB2312" w:cs="宋体"/>
                <w:kern w:val="0"/>
                <w:sz w:val="20"/>
                <w:szCs w:val="20"/>
              </w:rPr>
            </w:pPr>
          </w:p>
        </w:tc>
        <w:tc>
          <w:tcPr>
            <w:tcW w:w="429" w:type="dxa"/>
            <w:vMerge w:val="continue"/>
            <w:noWrap w:val="0"/>
            <w:vAlign w:val="top"/>
          </w:tcPr>
          <w:p w14:paraId="01C53EBD">
            <w:pPr>
              <w:widowControl/>
              <w:jc w:val="left"/>
              <w:rPr>
                <w:rFonts w:hint="eastAsia" w:ascii="仿宋_GB2312" w:hAnsi="宋体" w:eastAsia="仿宋_GB2312" w:cs="宋体"/>
                <w:kern w:val="0"/>
                <w:sz w:val="20"/>
                <w:szCs w:val="20"/>
              </w:rPr>
            </w:pPr>
          </w:p>
        </w:tc>
        <w:tc>
          <w:tcPr>
            <w:tcW w:w="567" w:type="dxa"/>
            <w:vMerge w:val="continue"/>
            <w:noWrap w:val="0"/>
            <w:vAlign w:val="top"/>
          </w:tcPr>
          <w:p w14:paraId="50A6B5FF">
            <w:pPr>
              <w:widowControl/>
              <w:jc w:val="left"/>
              <w:rPr>
                <w:rFonts w:hint="eastAsia" w:ascii="仿宋_GB2312" w:hAnsi="宋体" w:eastAsia="仿宋_GB2312" w:cs="宋体"/>
                <w:kern w:val="0"/>
                <w:sz w:val="20"/>
                <w:szCs w:val="20"/>
              </w:rPr>
            </w:pPr>
          </w:p>
        </w:tc>
        <w:tc>
          <w:tcPr>
            <w:tcW w:w="851" w:type="dxa"/>
            <w:noWrap w:val="0"/>
            <w:vAlign w:val="center"/>
          </w:tcPr>
          <w:p w14:paraId="0F797A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14:paraId="494640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1A3DA0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14:paraId="037AF08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14:paraId="08C4AB49">
            <w:pPr>
              <w:widowControl/>
              <w:jc w:val="center"/>
              <w:rPr>
                <w:rFonts w:hint="eastAsia" w:ascii="宋体" w:hAnsi="宋体" w:cs="宋体"/>
                <w:kern w:val="0"/>
                <w:sz w:val="24"/>
              </w:rPr>
            </w:pPr>
            <w:r>
              <w:rPr>
                <w:rFonts w:hint="eastAsia" w:ascii="宋体" w:hAnsi="宋体" w:cs="宋体"/>
                <w:kern w:val="0"/>
                <w:sz w:val="24"/>
              </w:rPr>
              <w:t>0</w:t>
            </w:r>
          </w:p>
        </w:tc>
      </w:tr>
      <w:tr w14:paraId="2A9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14:paraId="44009FEB">
            <w:pPr>
              <w:widowControl/>
              <w:jc w:val="left"/>
              <w:rPr>
                <w:rFonts w:hint="eastAsia" w:ascii="仿宋_GB2312" w:hAnsi="宋体" w:eastAsia="仿宋_GB2312" w:cs="宋体"/>
                <w:kern w:val="0"/>
                <w:sz w:val="20"/>
                <w:szCs w:val="20"/>
              </w:rPr>
            </w:pPr>
          </w:p>
        </w:tc>
        <w:tc>
          <w:tcPr>
            <w:tcW w:w="429" w:type="dxa"/>
            <w:vMerge w:val="continue"/>
            <w:noWrap w:val="0"/>
            <w:vAlign w:val="top"/>
          </w:tcPr>
          <w:p w14:paraId="5BD62953">
            <w:pPr>
              <w:widowControl/>
              <w:jc w:val="left"/>
              <w:rPr>
                <w:rFonts w:hint="eastAsia" w:ascii="仿宋_GB2312" w:hAnsi="宋体" w:eastAsia="仿宋_GB2312" w:cs="宋体"/>
                <w:kern w:val="0"/>
                <w:sz w:val="20"/>
                <w:szCs w:val="20"/>
              </w:rPr>
            </w:pPr>
          </w:p>
        </w:tc>
        <w:tc>
          <w:tcPr>
            <w:tcW w:w="567" w:type="dxa"/>
            <w:vMerge w:val="continue"/>
            <w:noWrap w:val="0"/>
            <w:vAlign w:val="top"/>
          </w:tcPr>
          <w:p w14:paraId="63F02530">
            <w:pPr>
              <w:widowControl/>
              <w:jc w:val="left"/>
              <w:rPr>
                <w:rFonts w:hint="eastAsia" w:ascii="仿宋_GB2312" w:hAnsi="宋体" w:eastAsia="仿宋_GB2312" w:cs="宋体"/>
                <w:kern w:val="0"/>
                <w:sz w:val="20"/>
                <w:szCs w:val="20"/>
              </w:rPr>
            </w:pPr>
          </w:p>
        </w:tc>
        <w:tc>
          <w:tcPr>
            <w:tcW w:w="851" w:type="dxa"/>
            <w:noWrap w:val="0"/>
            <w:vAlign w:val="center"/>
          </w:tcPr>
          <w:p w14:paraId="51D7A9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14:paraId="216DE1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67EA849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14:paraId="1998555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14:paraId="51BD0376">
            <w:pPr>
              <w:widowControl/>
              <w:jc w:val="left"/>
              <w:rPr>
                <w:rFonts w:hint="eastAsia" w:ascii="仿宋_GB2312" w:hAnsi="宋体" w:eastAsia="仿宋_GB2312" w:cs="宋体"/>
                <w:kern w:val="0"/>
                <w:sz w:val="20"/>
                <w:szCs w:val="20"/>
              </w:rPr>
            </w:pPr>
          </w:p>
        </w:tc>
        <w:tc>
          <w:tcPr>
            <w:tcW w:w="617" w:type="dxa"/>
            <w:noWrap w:val="0"/>
            <w:vAlign w:val="center"/>
          </w:tcPr>
          <w:p w14:paraId="41F3D840">
            <w:pPr>
              <w:widowControl/>
              <w:jc w:val="center"/>
              <w:rPr>
                <w:rFonts w:hint="eastAsia" w:ascii="宋体" w:hAnsi="宋体" w:cs="宋体"/>
                <w:kern w:val="0"/>
                <w:sz w:val="24"/>
              </w:rPr>
            </w:pPr>
            <w:r>
              <w:rPr>
                <w:rFonts w:hint="eastAsia" w:ascii="宋体" w:hAnsi="宋体" w:cs="宋体"/>
                <w:kern w:val="0"/>
                <w:sz w:val="24"/>
              </w:rPr>
              <w:t>2</w:t>
            </w:r>
          </w:p>
        </w:tc>
      </w:tr>
      <w:tr w14:paraId="01AE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14:paraId="511D124C">
            <w:pPr>
              <w:widowControl/>
              <w:jc w:val="left"/>
              <w:rPr>
                <w:rFonts w:hint="eastAsia" w:ascii="仿宋_GB2312" w:hAnsi="宋体" w:eastAsia="仿宋_GB2312" w:cs="宋体"/>
                <w:kern w:val="0"/>
                <w:sz w:val="20"/>
                <w:szCs w:val="20"/>
              </w:rPr>
            </w:pPr>
          </w:p>
        </w:tc>
        <w:tc>
          <w:tcPr>
            <w:tcW w:w="429" w:type="dxa"/>
            <w:vMerge w:val="continue"/>
            <w:noWrap w:val="0"/>
            <w:vAlign w:val="top"/>
          </w:tcPr>
          <w:p w14:paraId="38A4886C">
            <w:pPr>
              <w:widowControl/>
              <w:jc w:val="left"/>
              <w:rPr>
                <w:rFonts w:hint="eastAsia" w:ascii="仿宋_GB2312" w:hAnsi="宋体" w:eastAsia="仿宋_GB2312" w:cs="宋体"/>
                <w:kern w:val="0"/>
                <w:sz w:val="20"/>
                <w:szCs w:val="20"/>
              </w:rPr>
            </w:pPr>
          </w:p>
        </w:tc>
        <w:tc>
          <w:tcPr>
            <w:tcW w:w="567" w:type="dxa"/>
            <w:vMerge w:val="continue"/>
            <w:noWrap w:val="0"/>
            <w:vAlign w:val="top"/>
          </w:tcPr>
          <w:p w14:paraId="0D5002FC">
            <w:pPr>
              <w:widowControl/>
              <w:jc w:val="left"/>
              <w:rPr>
                <w:rFonts w:hint="eastAsia" w:ascii="仿宋_GB2312" w:hAnsi="宋体" w:eastAsia="仿宋_GB2312" w:cs="宋体"/>
                <w:kern w:val="0"/>
                <w:sz w:val="20"/>
                <w:szCs w:val="20"/>
              </w:rPr>
            </w:pPr>
          </w:p>
        </w:tc>
        <w:tc>
          <w:tcPr>
            <w:tcW w:w="851" w:type="dxa"/>
            <w:noWrap w:val="0"/>
            <w:vAlign w:val="center"/>
          </w:tcPr>
          <w:p w14:paraId="4CB915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14:paraId="02D945D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3B00AF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14:paraId="5625BEA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14:paraId="2CB1338A">
            <w:pPr>
              <w:widowControl/>
              <w:jc w:val="center"/>
              <w:rPr>
                <w:rFonts w:hint="eastAsia" w:ascii="宋体" w:hAnsi="宋体" w:cs="宋体"/>
                <w:kern w:val="0"/>
                <w:sz w:val="24"/>
              </w:rPr>
            </w:pPr>
            <w:r>
              <w:rPr>
                <w:rFonts w:hint="eastAsia" w:ascii="宋体" w:hAnsi="宋体" w:cs="宋体"/>
                <w:kern w:val="0"/>
                <w:sz w:val="24"/>
              </w:rPr>
              <w:t>2</w:t>
            </w:r>
          </w:p>
        </w:tc>
      </w:tr>
      <w:tr w14:paraId="38B8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14:paraId="61DD54BD">
            <w:pPr>
              <w:widowControl/>
              <w:jc w:val="center"/>
              <w:rPr>
                <w:rFonts w:hint="eastAsia" w:ascii="仿宋_GB2312" w:hAnsi="宋体" w:eastAsia="仿宋_GB2312" w:cs="宋体"/>
                <w:kern w:val="0"/>
                <w:sz w:val="20"/>
                <w:szCs w:val="20"/>
              </w:rPr>
            </w:pPr>
          </w:p>
          <w:p w14:paraId="49CBA0C0">
            <w:pPr>
              <w:widowControl/>
              <w:jc w:val="center"/>
              <w:rPr>
                <w:rFonts w:hint="eastAsia" w:ascii="仿宋_GB2312" w:hAnsi="宋体" w:eastAsia="仿宋_GB2312" w:cs="宋体"/>
                <w:kern w:val="0"/>
                <w:sz w:val="20"/>
                <w:szCs w:val="20"/>
              </w:rPr>
            </w:pPr>
          </w:p>
          <w:p w14:paraId="14F1489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14:paraId="643F4585">
            <w:pPr>
              <w:widowControl/>
              <w:ind w:left="113" w:right="113"/>
              <w:jc w:val="left"/>
              <w:rPr>
                <w:rFonts w:hint="eastAsia" w:ascii="仿宋_GB2312" w:hAnsi="宋体" w:eastAsia="仿宋_GB2312" w:cs="宋体"/>
                <w:kern w:val="0"/>
                <w:sz w:val="20"/>
                <w:szCs w:val="20"/>
              </w:rPr>
            </w:pPr>
          </w:p>
          <w:p w14:paraId="51D9807F">
            <w:pPr>
              <w:widowControl/>
              <w:jc w:val="left"/>
              <w:rPr>
                <w:rFonts w:hint="eastAsia" w:ascii="仿宋_GB2312" w:hAnsi="宋体" w:eastAsia="仿宋_GB2312" w:cs="宋体"/>
                <w:kern w:val="0"/>
                <w:sz w:val="20"/>
                <w:szCs w:val="20"/>
              </w:rPr>
            </w:pPr>
          </w:p>
          <w:p w14:paraId="0A1F12E0">
            <w:pPr>
              <w:widowControl/>
              <w:jc w:val="left"/>
              <w:rPr>
                <w:rFonts w:hint="eastAsia" w:ascii="仿宋_GB2312" w:hAnsi="宋体" w:eastAsia="仿宋_GB2312" w:cs="宋体"/>
                <w:kern w:val="0"/>
                <w:sz w:val="20"/>
                <w:szCs w:val="20"/>
              </w:rPr>
            </w:pPr>
          </w:p>
          <w:p w14:paraId="76619BFE">
            <w:pPr>
              <w:widowControl/>
              <w:jc w:val="left"/>
              <w:rPr>
                <w:rFonts w:hint="eastAsia" w:ascii="仿宋_GB2312" w:hAnsi="宋体" w:eastAsia="仿宋_GB2312" w:cs="宋体"/>
                <w:kern w:val="0"/>
                <w:sz w:val="20"/>
                <w:szCs w:val="20"/>
              </w:rPr>
            </w:pPr>
          </w:p>
          <w:p w14:paraId="23B59B2C">
            <w:pPr>
              <w:widowControl/>
              <w:jc w:val="left"/>
              <w:rPr>
                <w:rFonts w:hint="eastAsia" w:ascii="仿宋_GB2312" w:hAnsi="宋体" w:eastAsia="仿宋_GB2312" w:cs="宋体"/>
                <w:kern w:val="0"/>
                <w:sz w:val="20"/>
                <w:szCs w:val="20"/>
              </w:rPr>
            </w:pPr>
          </w:p>
          <w:p w14:paraId="6DB72A1D">
            <w:pPr>
              <w:widowControl/>
              <w:jc w:val="left"/>
              <w:rPr>
                <w:rFonts w:hint="eastAsia" w:ascii="仿宋_GB2312" w:hAnsi="宋体" w:eastAsia="仿宋_GB2312" w:cs="宋体"/>
                <w:kern w:val="0"/>
                <w:sz w:val="20"/>
                <w:szCs w:val="20"/>
              </w:rPr>
            </w:pPr>
          </w:p>
          <w:p w14:paraId="26338F6C">
            <w:pPr>
              <w:widowControl/>
              <w:jc w:val="left"/>
              <w:rPr>
                <w:rFonts w:hint="eastAsia" w:ascii="仿宋_GB2312" w:hAnsi="宋体" w:eastAsia="仿宋_GB2312" w:cs="宋体"/>
                <w:kern w:val="0"/>
                <w:sz w:val="20"/>
                <w:szCs w:val="20"/>
              </w:rPr>
            </w:pPr>
          </w:p>
          <w:p w14:paraId="7E10D308">
            <w:pPr>
              <w:widowControl/>
              <w:jc w:val="left"/>
              <w:rPr>
                <w:rFonts w:hint="eastAsia" w:ascii="仿宋_GB2312" w:hAnsi="宋体" w:eastAsia="仿宋_GB2312" w:cs="宋体"/>
                <w:kern w:val="0"/>
                <w:sz w:val="20"/>
                <w:szCs w:val="20"/>
              </w:rPr>
            </w:pPr>
          </w:p>
          <w:p w14:paraId="2CECC06F">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14:paraId="3AEEB74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14:paraId="5957BAE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14:paraId="2F74E35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14:paraId="73DFB5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7830D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14:paraId="21E3F4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14:paraId="7BA86D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14:paraId="5E86D120">
            <w:pPr>
              <w:widowControl/>
              <w:jc w:val="center"/>
              <w:rPr>
                <w:rFonts w:hint="eastAsia" w:ascii="仿宋_GB2312" w:hAnsi="宋体" w:eastAsia="仿宋_GB2312" w:cs="宋体"/>
                <w:kern w:val="0"/>
                <w:sz w:val="20"/>
                <w:szCs w:val="20"/>
              </w:rPr>
            </w:pPr>
          </w:p>
        </w:tc>
        <w:tc>
          <w:tcPr>
            <w:tcW w:w="3472" w:type="dxa"/>
            <w:noWrap w:val="0"/>
            <w:vAlign w:val="center"/>
          </w:tcPr>
          <w:p w14:paraId="0F370405">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14:paraId="40D10407">
            <w:pPr>
              <w:widowControl/>
              <w:jc w:val="center"/>
              <w:rPr>
                <w:rFonts w:hint="eastAsia" w:ascii="宋体" w:hAnsi="宋体" w:cs="宋体"/>
                <w:kern w:val="0"/>
                <w:sz w:val="24"/>
                <w:highlight w:val="yellow"/>
              </w:rPr>
            </w:pPr>
            <w:r>
              <w:rPr>
                <w:rFonts w:hint="eastAsia" w:ascii="宋体" w:hAnsi="宋体" w:cs="宋体"/>
                <w:kern w:val="0"/>
                <w:sz w:val="24"/>
              </w:rPr>
              <w:t>2</w:t>
            </w:r>
          </w:p>
        </w:tc>
      </w:tr>
      <w:tr w14:paraId="4EE3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14:paraId="23165F7C">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33CFA613">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34F6E809">
            <w:pPr>
              <w:jc w:val="center"/>
              <w:rPr>
                <w:rFonts w:hint="eastAsia" w:ascii="仿宋_GB2312" w:hAnsi="宋体" w:eastAsia="仿宋_GB2312" w:cs="宋体"/>
                <w:kern w:val="0"/>
                <w:sz w:val="20"/>
                <w:szCs w:val="20"/>
              </w:rPr>
            </w:pPr>
          </w:p>
        </w:tc>
        <w:tc>
          <w:tcPr>
            <w:tcW w:w="851" w:type="dxa"/>
            <w:noWrap w:val="0"/>
            <w:vAlign w:val="center"/>
          </w:tcPr>
          <w:p w14:paraId="633677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14:paraId="4BE2C91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7F6623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14:paraId="5F287D2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14:paraId="717F0F7D">
            <w:pPr>
              <w:widowControl/>
              <w:jc w:val="center"/>
              <w:rPr>
                <w:rFonts w:hint="eastAsia" w:ascii="宋体" w:hAnsi="宋体" w:cs="宋体"/>
                <w:kern w:val="0"/>
                <w:sz w:val="24"/>
              </w:rPr>
            </w:pPr>
            <w:r>
              <w:rPr>
                <w:rFonts w:hint="eastAsia" w:ascii="宋体" w:hAnsi="宋体" w:cs="宋体"/>
                <w:kern w:val="0"/>
                <w:sz w:val="24"/>
              </w:rPr>
              <w:t>2</w:t>
            </w:r>
          </w:p>
        </w:tc>
      </w:tr>
      <w:tr w14:paraId="234B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14:paraId="6F5E0334">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3612DC67">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09194FB5">
            <w:pPr>
              <w:jc w:val="center"/>
              <w:rPr>
                <w:rFonts w:hint="eastAsia" w:ascii="仿宋_GB2312" w:hAnsi="宋体" w:eastAsia="仿宋_GB2312" w:cs="宋体"/>
                <w:kern w:val="0"/>
                <w:sz w:val="20"/>
                <w:szCs w:val="20"/>
              </w:rPr>
            </w:pPr>
          </w:p>
        </w:tc>
        <w:tc>
          <w:tcPr>
            <w:tcW w:w="851" w:type="dxa"/>
            <w:noWrap w:val="0"/>
            <w:vAlign w:val="center"/>
          </w:tcPr>
          <w:p w14:paraId="1A30B5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14:paraId="1648F93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80C17B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14:paraId="171727E0">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14:paraId="0F7F8D68">
            <w:pPr>
              <w:widowControl/>
              <w:jc w:val="center"/>
              <w:rPr>
                <w:rFonts w:hint="eastAsia" w:ascii="宋体" w:hAnsi="宋体" w:cs="宋体"/>
                <w:kern w:val="0"/>
                <w:sz w:val="24"/>
              </w:rPr>
            </w:pPr>
            <w:r>
              <w:rPr>
                <w:rFonts w:hint="eastAsia" w:ascii="宋体" w:hAnsi="宋体" w:cs="宋体"/>
                <w:kern w:val="0"/>
                <w:sz w:val="24"/>
              </w:rPr>
              <w:t>2</w:t>
            </w:r>
          </w:p>
        </w:tc>
      </w:tr>
      <w:tr w14:paraId="6A8D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14:paraId="6FFC5B20">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1F2DCCD9">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1600A084">
            <w:pPr>
              <w:widowControl/>
              <w:jc w:val="left"/>
              <w:rPr>
                <w:rFonts w:hint="eastAsia" w:ascii="仿宋_GB2312" w:hAnsi="宋体" w:eastAsia="仿宋_GB2312" w:cs="宋体"/>
                <w:kern w:val="0"/>
                <w:sz w:val="20"/>
                <w:szCs w:val="20"/>
              </w:rPr>
            </w:pPr>
          </w:p>
        </w:tc>
        <w:tc>
          <w:tcPr>
            <w:tcW w:w="851" w:type="dxa"/>
            <w:noWrap w:val="0"/>
            <w:vAlign w:val="center"/>
          </w:tcPr>
          <w:p w14:paraId="6F4E372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14:paraId="5906A89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14:paraId="70C1622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087D33C">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14:paraId="5249138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14:paraId="1C4BA610">
            <w:pPr>
              <w:widowControl/>
              <w:jc w:val="center"/>
              <w:rPr>
                <w:rFonts w:hint="eastAsia" w:ascii="宋体" w:hAnsi="宋体" w:cs="宋体"/>
                <w:kern w:val="0"/>
                <w:sz w:val="24"/>
              </w:rPr>
            </w:pPr>
            <w:r>
              <w:rPr>
                <w:rFonts w:hint="eastAsia" w:ascii="宋体" w:hAnsi="宋体" w:cs="宋体"/>
                <w:kern w:val="0"/>
                <w:sz w:val="24"/>
              </w:rPr>
              <w:t>2</w:t>
            </w:r>
          </w:p>
        </w:tc>
      </w:tr>
      <w:tr w14:paraId="6CBB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14:paraId="41FAF75C">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14:paraId="57D9BE30">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14:paraId="5251A23A">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14:paraId="37084B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14:paraId="203D30D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14:paraId="60BCCA20">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14:paraId="6995422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14:paraId="3F5415F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14:paraId="1F95832F">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14:paraId="6CD5D50B">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14:paraId="2A9734D7">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45ABE81D">
            <w:pPr>
              <w:widowControl/>
              <w:jc w:val="center"/>
              <w:rPr>
                <w:rFonts w:hint="eastAsia" w:ascii="宋体" w:hAnsi="宋体" w:cs="宋体"/>
                <w:kern w:val="0"/>
                <w:sz w:val="24"/>
              </w:rPr>
            </w:pPr>
            <w:r>
              <w:rPr>
                <w:rFonts w:hint="eastAsia" w:ascii="宋体" w:hAnsi="宋体" w:cs="宋体"/>
                <w:kern w:val="0"/>
                <w:sz w:val="24"/>
              </w:rPr>
              <w:t>6</w:t>
            </w:r>
          </w:p>
        </w:tc>
      </w:tr>
      <w:tr w14:paraId="37E5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14:paraId="59C9D098">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14:paraId="5121A862">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14:paraId="77757757">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14:paraId="2DF55299">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14:paraId="792727BC">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14:paraId="3C05DEDF">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14:paraId="731C3374">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70609615">
            <w:pPr>
              <w:widowControl/>
              <w:jc w:val="center"/>
              <w:rPr>
                <w:rFonts w:hint="eastAsia" w:ascii="宋体" w:hAnsi="宋体" w:cs="宋体"/>
                <w:kern w:val="0"/>
                <w:sz w:val="24"/>
              </w:rPr>
            </w:pPr>
            <w:r>
              <w:rPr>
                <w:rFonts w:hint="eastAsia" w:ascii="宋体" w:hAnsi="宋体" w:cs="宋体"/>
                <w:kern w:val="0"/>
                <w:sz w:val="24"/>
              </w:rPr>
              <w:t>4</w:t>
            </w:r>
          </w:p>
        </w:tc>
      </w:tr>
      <w:tr w14:paraId="25C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14:paraId="4FC5BE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14:paraId="1B13BF21">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14:paraId="26623083">
            <w:pPr>
              <w:jc w:val="center"/>
              <w:rPr>
                <w:rFonts w:hint="eastAsia" w:ascii="仿宋_GB2312" w:hAnsi="宋体" w:eastAsia="仿宋_GB2312" w:cs="宋体"/>
                <w:kern w:val="0"/>
                <w:sz w:val="20"/>
                <w:szCs w:val="20"/>
              </w:rPr>
            </w:pPr>
          </w:p>
        </w:tc>
        <w:tc>
          <w:tcPr>
            <w:tcW w:w="851" w:type="dxa"/>
            <w:noWrap w:val="0"/>
            <w:vAlign w:val="center"/>
          </w:tcPr>
          <w:p w14:paraId="3CC4E44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14:paraId="5ACB096F">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14:paraId="197024C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14:paraId="3583D56A">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14:paraId="4EBC76A7">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14:paraId="65D648EB">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14:paraId="019F86C1">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14:paraId="501A5A2B">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14:paraId="1E8FB6B4">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14:paraId="0C9A8E81">
            <w:pPr>
              <w:widowControl/>
              <w:jc w:val="center"/>
              <w:rPr>
                <w:rFonts w:hint="eastAsia" w:ascii="宋体" w:hAnsi="宋体" w:cs="宋体"/>
                <w:kern w:val="0"/>
                <w:sz w:val="24"/>
              </w:rPr>
            </w:pPr>
            <w:r>
              <w:rPr>
                <w:rFonts w:hint="eastAsia" w:ascii="宋体" w:hAnsi="宋体" w:cs="宋体"/>
                <w:kern w:val="0"/>
                <w:sz w:val="24"/>
              </w:rPr>
              <w:t>14</w:t>
            </w:r>
          </w:p>
        </w:tc>
      </w:tr>
      <w:tr w14:paraId="7596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14:paraId="1B5A4906">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243FC4DE">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14D0F1B7">
            <w:pPr>
              <w:widowControl/>
              <w:jc w:val="left"/>
              <w:rPr>
                <w:rFonts w:ascii="仿宋_GB2312" w:hAnsi="宋体" w:eastAsia="仿宋_GB2312" w:cs="宋体"/>
                <w:kern w:val="0"/>
                <w:sz w:val="20"/>
                <w:szCs w:val="20"/>
              </w:rPr>
            </w:pPr>
          </w:p>
        </w:tc>
        <w:tc>
          <w:tcPr>
            <w:tcW w:w="851" w:type="dxa"/>
            <w:noWrap w:val="0"/>
            <w:vAlign w:val="center"/>
          </w:tcPr>
          <w:p w14:paraId="16CEFD9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14:paraId="09B6728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14:paraId="20F1D40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14:paraId="181E84DD">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14:paraId="724CCE08">
            <w:pPr>
              <w:widowControl/>
              <w:jc w:val="center"/>
              <w:rPr>
                <w:rFonts w:hint="eastAsia" w:ascii="宋体" w:hAnsi="宋体" w:cs="宋体"/>
                <w:kern w:val="0"/>
                <w:sz w:val="24"/>
              </w:rPr>
            </w:pPr>
            <w:r>
              <w:rPr>
                <w:rFonts w:hint="eastAsia" w:ascii="宋体" w:hAnsi="宋体" w:cs="宋体"/>
                <w:kern w:val="0"/>
                <w:sz w:val="24"/>
              </w:rPr>
              <w:t>4</w:t>
            </w:r>
          </w:p>
        </w:tc>
      </w:tr>
      <w:tr w14:paraId="52D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14:paraId="098E3597">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14:paraId="59A2CE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14:paraId="338D08E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14:paraId="06B08E0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14:paraId="60BA7D3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C5C57E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14:paraId="2431683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14:paraId="684BC8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4EBD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14:paraId="4E6D7655">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12229E46">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1D5B0BE3">
            <w:pPr>
              <w:widowControl/>
              <w:jc w:val="left"/>
              <w:rPr>
                <w:rFonts w:hint="eastAsia" w:ascii="仿宋_GB2312" w:hAnsi="宋体" w:eastAsia="仿宋_GB2312" w:cs="宋体"/>
                <w:kern w:val="0"/>
                <w:sz w:val="20"/>
                <w:szCs w:val="20"/>
              </w:rPr>
            </w:pPr>
          </w:p>
        </w:tc>
        <w:tc>
          <w:tcPr>
            <w:tcW w:w="851" w:type="dxa"/>
            <w:noWrap w:val="0"/>
            <w:vAlign w:val="center"/>
          </w:tcPr>
          <w:p w14:paraId="400DC20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14:paraId="49ABEC5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14:paraId="3E4F690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14:paraId="436FF47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14:paraId="2340E0B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14:paraId="7344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14:paraId="1C3ABF76">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2417EA0E">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1B16D53A">
            <w:pPr>
              <w:widowControl/>
              <w:jc w:val="left"/>
              <w:rPr>
                <w:rFonts w:hint="eastAsia" w:ascii="仿宋_GB2312" w:hAnsi="宋体" w:eastAsia="仿宋_GB2312" w:cs="宋体"/>
                <w:kern w:val="0"/>
                <w:sz w:val="20"/>
                <w:szCs w:val="20"/>
              </w:rPr>
            </w:pPr>
          </w:p>
        </w:tc>
        <w:tc>
          <w:tcPr>
            <w:tcW w:w="851" w:type="dxa"/>
            <w:noWrap w:val="0"/>
            <w:vAlign w:val="top"/>
          </w:tcPr>
          <w:p w14:paraId="5632267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14:paraId="6A9A70C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1AE1CEF8">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14:paraId="28D8240F">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14:paraId="4F59FB9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6291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14:paraId="1252AC13">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14:paraId="1B3D8FE3">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14:paraId="3FBCDE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14:paraId="316F3D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14:paraId="702CA5D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14:paraId="2B37B413">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14:paraId="108FDC55">
            <w:pPr>
              <w:widowControl/>
              <w:rPr>
                <w:rFonts w:hint="eastAsia" w:ascii="仿宋_GB2312" w:hAnsi="宋体" w:eastAsia="仿宋_GB2312" w:cs="宋体"/>
                <w:kern w:val="0"/>
                <w:sz w:val="20"/>
                <w:szCs w:val="20"/>
              </w:rPr>
            </w:pPr>
          </w:p>
        </w:tc>
        <w:tc>
          <w:tcPr>
            <w:tcW w:w="617" w:type="dxa"/>
            <w:noWrap w:val="0"/>
            <w:vAlign w:val="center"/>
          </w:tcPr>
          <w:p w14:paraId="451F6DB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14:paraId="19F0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14:paraId="57410B63">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3285933A">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2E597987">
            <w:pPr>
              <w:widowControl/>
              <w:jc w:val="left"/>
              <w:rPr>
                <w:rFonts w:hint="eastAsia" w:ascii="仿宋_GB2312" w:hAnsi="宋体" w:eastAsia="仿宋_GB2312" w:cs="宋体"/>
                <w:kern w:val="0"/>
                <w:sz w:val="20"/>
                <w:szCs w:val="20"/>
              </w:rPr>
            </w:pPr>
          </w:p>
        </w:tc>
        <w:tc>
          <w:tcPr>
            <w:tcW w:w="851" w:type="dxa"/>
            <w:noWrap w:val="0"/>
            <w:vAlign w:val="center"/>
          </w:tcPr>
          <w:p w14:paraId="20DFF87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14:paraId="061819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14:paraId="032664E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14:paraId="4A25C36D">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14:paraId="77E11637">
            <w:pPr>
              <w:widowControl/>
              <w:jc w:val="center"/>
              <w:rPr>
                <w:rFonts w:hint="eastAsia" w:ascii="仿宋_GB2312" w:hAnsi="宋体" w:eastAsia="仿宋_GB2312" w:cs="宋体"/>
                <w:kern w:val="0"/>
                <w:sz w:val="20"/>
                <w:szCs w:val="20"/>
              </w:rPr>
            </w:pPr>
          </w:p>
        </w:tc>
        <w:tc>
          <w:tcPr>
            <w:tcW w:w="617" w:type="dxa"/>
            <w:noWrap w:val="0"/>
            <w:vAlign w:val="center"/>
          </w:tcPr>
          <w:p w14:paraId="2AB4E2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14:paraId="1C87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14:paraId="5E382E52">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14:paraId="6E1F7693">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14:paraId="42B0AFE1">
            <w:pPr>
              <w:widowControl/>
              <w:jc w:val="left"/>
              <w:rPr>
                <w:rFonts w:hint="eastAsia" w:ascii="仿宋_GB2312" w:hAnsi="宋体" w:eastAsia="仿宋_GB2312" w:cs="宋体"/>
                <w:kern w:val="0"/>
                <w:sz w:val="20"/>
                <w:szCs w:val="20"/>
              </w:rPr>
            </w:pPr>
          </w:p>
        </w:tc>
        <w:tc>
          <w:tcPr>
            <w:tcW w:w="851" w:type="dxa"/>
            <w:noWrap w:val="0"/>
            <w:vAlign w:val="center"/>
          </w:tcPr>
          <w:p w14:paraId="6B1A0C4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14:paraId="18D6A4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39AFFCB">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14:paraId="0CDDB3FF">
            <w:pPr>
              <w:jc w:val="center"/>
              <w:rPr>
                <w:rFonts w:hint="eastAsia" w:ascii="仿宋_GB2312" w:hAnsi="宋体" w:eastAsia="仿宋_GB2312" w:cs="宋体"/>
                <w:kern w:val="0"/>
                <w:sz w:val="20"/>
                <w:szCs w:val="20"/>
              </w:rPr>
            </w:pPr>
          </w:p>
        </w:tc>
        <w:tc>
          <w:tcPr>
            <w:tcW w:w="617" w:type="dxa"/>
            <w:noWrap w:val="0"/>
            <w:vAlign w:val="center"/>
          </w:tcPr>
          <w:p w14:paraId="64E4E1D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3988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14:paraId="547C6F7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14:paraId="55C675B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14:paraId="30CEEB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14:paraId="5D17E87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14:paraId="6A21041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57D8B03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14:paraId="42227666">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14:paraId="6CF1513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10EB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14:paraId="20724CEA">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60D739CB">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3D954D5F">
            <w:pPr>
              <w:widowControl/>
              <w:jc w:val="center"/>
              <w:rPr>
                <w:rFonts w:hint="eastAsia" w:ascii="仿宋_GB2312" w:hAnsi="宋体" w:eastAsia="仿宋_GB2312" w:cs="宋体"/>
                <w:kern w:val="0"/>
                <w:sz w:val="20"/>
                <w:szCs w:val="20"/>
              </w:rPr>
            </w:pPr>
          </w:p>
        </w:tc>
        <w:tc>
          <w:tcPr>
            <w:tcW w:w="851" w:type="dxa"/>
            <w:noWrap w:val="0"/>
            <w:vAlign w:val="center"/>
          </w:tcPr>
          <w:p w14:paraId="4E0A0A5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14:paraId="0FFBEA29">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14:paraId="7310760B">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32FB24D1">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14:paraId="3ADF33A0">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14:paraId="290D6996">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14:paraId="2AE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14:paraId="4D1FAAF4">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14:paraId="43B79ED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14:paraId="2BF2BF6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14:paraId="21742E1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14:paraId="1B44569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14:paraId="7F3FC16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14:paraId="1FC507F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6DBC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14:paraId="1A3FE088">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092D6E0A">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6413C8E2">
            <w:pPr>
              <w:widowControl/>
              <w:jc w:val="left"/>
              <w:rPr>
                <w:rFonts w:hint="eastAsia" w:ascii="仿宋_GB2312" w:hAnsi="宋体" w:eastAsia="仿宋_GB2312" w:cs="宋体"/>
                <w:kern w:val="0"/>
                <w:sz w:val="20"/>
                <w:szCs w:val="20"/>
              </w:rPr>
            </w:pPr>
          </w:p>
        </w:tc>
        <w:tc>
          <w:tcPr>
            <w:tcW w:w="851" w:type="dxa"/>
            <w:noWrap w:val="0"/>
            <w:vAlign w:val="center"/>
          </w:tcPr>
          <w:p w14:paraId="106AE86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14:paraId="35801071">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4B63B7C7">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56D7422A">
            <w:pPr>
              <w:widowControl/>
              <w:jc w:val="center"/>
              <w:rPr>
                <w:rFonts w:hint="eastAsia" w:ascii="仿宋_GB2312" w:hAnsi="宋体" w:eastAsia="仿宋_GB2312" w:cs="宋体"/>
                <w:kern w:val="0"/>
                <w:sz w:val="20"/>
                <w:szCs w:val="20"/>
              </w:rPr>
            </w:pPr>
          </w:p>
        </w:tc>
      </w:tr>
      <w:tr w14:paraId="1934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14:paraId="6B0318DF">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0B1E9D24">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0F7DD057">
            <w:pPr>
              <w:widowControl/>
              <w:jc w:val="left"/>
              <w:rPr>
                <w:rFonts w:hint="eastAsia" w:ascii="仿宋_GB2312" w:hAnsi="宋体" w:eastAsia="仿宋_GB2312" w:cs="宋体"/>
                <w:kern w:val="0"/>
                <w:sz w:val="20"/>
                <w:szCs w:val="20"/>
              </w:rPr>
            </w:pPr>
          </w:p>
        </w:tc>
        <w:tc>
          <w:tcPr>
            <w:tcW w:w="851" w:type="dxa"/>
            <w:noWrap w:val="0"/>
            <w:vAlign w:val="center"/>
          </w:tcPr>
          <w:p w14:paraId="65212D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14:paraId="4D0CD50C">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104C9C3E">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75F72D70">
            <w:pPr>
              <w:widowControl/>
              <w:jc w:val="center"/>
              <w:rPr>
                <w:rFonts w:hint="eastAsia" w:ascii="仿宋_GB2312" w:hAnsi="宋体" w:eastAsia="仿宋_GB2312" w:cs="宋体"/>
                <w:kern w:val="0"/>
                <w:sz w:val="20"/>
                <w:szCs w:val="20"/>
              </w:rPr>
            </w:pPr>
          </w:p>
        </w:tc>
      </w:tr>
      <w:tr w14:paraId="703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14:paraId="0A5DF722">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14:paraId="43515EA0">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14:paraId="0989DDF1">
            <w:pPr>
              <w:widowControl/>
              <w:jc w:val="left"/>
              <w:rPr>
                <w:rFonts w:hint="eastAsia" w:ascii="仿宋_GB2312" w:hAnsi="宋体" w:eastAsia="仿宋_GB2312" w:cs="宋体"/>
                <w:kern w:val="0"/>
                <w:sz w:val="20"/>
                <w:szCs w:val="20"/>
              </w:rPr>
            </w:pPr>
          </w:p>
        </w:tc>
        <w:tc>
          <w:tcPr>
            <w:tcW w:w="851" w:type="dxa"/>
            <w:noWrap w:val="0"/>
            <w:vAlign w:val="center"/>
          </w:tcPr>
          <w:p w14:paraId="16ACFA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14:paraId="29C37A3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0A70C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14:paraId="31C4A7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14:paraId="23B283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700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14:paraId="688E46E2">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14:paraId="6F437C4D">
            <w:pPr>
              <w:widowControl/>
              <w:jc w:val="center"/>
              <w:rPr>
                <w:rFonts w:hint="eastAsia" w:ascii="仿宋_GB2312" w:hAnsi="宋体" w:eastAsia="仿宋_GB2312" w:cs="宋体"/>
                <w:kern w:val="0"/>
                <w:sz w:val="20"/>
                <w:szCs w:val="20"/>
              </w:rPr>
            </w:pPr>
          </w:p>
        </w:tc>
        <w:tc>
          <w:tcPr>
            <w:tcW w:w="617" w:type="dxa"/>
            <w:noWrap w:val="0"/>
            <w:vAlign w:val="center"/>
          </w:tcPr>
          <w:p w14:paraId="7E0D3574">
            <w:pPr>
              <w:widowControl/>
              <w:jc w:val="center"/>
              <w:rPr>
                <w:rFonts w:hint="eastAsia" w:ascii="宋体" w:hAnsi="宋体" w:cs="宋体"/>
                <w:kern w:val="0"/>
                <w:sz w:val="24"/>
              </w:rPr>
            </w:pPr>
            <w:r>
              <w:rPr>
                <w:rFonts w:hint="eastAsia" w:ascii="宋体" w:hAnsi="宋体" w:cs="宋体"/>
                <w:kern w:val="0"/>
                <w:sz w:val="24"/>
              </w:rPr>
              <w:t>96</w:t>
            </w:r>
          </w:p>
        </w:tc>
      </w:tr>
    </w:tbl>
    <w:p w14:paraId="74658B97">
      <w:pPr>
        <w:spacing w:line="600" w:lineRule="exact"/>
        <w:rPr>
          <w:rFonts w:ascii="宋体" w:hAnsi="宋体" w:cs="宋体"/>
          <w:kern w:val="0"/>
          <w:sz w:val="32"/>
          <w:szCs w:val="32"/>
        </w:rPr>
      </w:pPr>
    </w:p>
    <w:p w14:paraId="4E29A7D5">
      <w:pPr>
        <w:adjustRightInd w:val="0"/>
        <w:spacing w:line="600" w:lineRule="exact"/>
        <w:ind w:right="641"/>
      </w:pPr>
    </w:p>
    <w:p w14:paraId="4791B36C">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abstractNum w:abstractNumId="1">
    <w:nsid w:val="61558137"/>
    <w:multiLevelType w:val="singleLevel"/>
    <w:tmpl w:val="615581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mQyMDQ4MmU2ZjZhYjFkM2EwNWJhMzhmNmJhOTIifQ=="/>
  </w:docVars>
  <w:rsids>
    <w:rsidRoot w:val="00000000"/>
    <w:rsid w:val="10087ECC"/>
    <w:rsid w:val="1CBD4177"/>
    <w:rsid w:val="26C27C44"/>
    <w:rsid w:val="331932AB"/>
    <w:rsid w:val="33416C20"/>
    <w:rsid w:val="37DB4F67"/>
    <w:rsid w:val="423C6D91"/>
    <w:rsid w:val="4CB7318A"/>
    <w:rsid w:val="4E4140B7"/>
    <w:rsid w:val="517631D8"/>
    <w:rsid w:val="54257143"/>
    <w:rsid w:val="57D22455"/>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1"/>
    <w:basedOn w:val="1"/>
    <w:next w:val="1"/>
    <w:qFormat/>
    <w:uiPriority w:val="0"/>
    <w:pPr>
      <w:keepNext/>
      <w:keepLines/>
      <w:spacing w:line="560" w:lineRule="exact"/>
      <w:outlineLvl w:val="0"/>
    </w:pPr>
    <w:rPr>
      <w:rFonts w:eastAsia="黑体"/>
      <w:b/>
      <w:bCs/>
      <w:kern w:val="44"/>
      <w:szCs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首行缩进"/>
    <w:basedOn w:val="1"/>
    <w:qFormat/>
    <w:uiPriority w:val="0"/>
    <w:pPr>
      <w:ind w:firstLine="480" w:firstLineChars="200"/>
    </w:pPr>
    <w:rPr>
      <w:lang w:val="zh-CN"/>
    </w:rPr>
  </w:style>
  <w:style w:type="paragraph" w:customStyle="1" w:styleId="13">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5109</Words>
  <Characters>5323</Characters>
  <Lines>0</Lines>
  <Paragraphs>0</Paragraphs>
  <TotalTime>5</TotalTime>
  <ScaleCrop>false</ScaleCrop>
  <LinksUpToDate>false</LinksUpToDate>
  <CharactersWithSpaces>5483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^_^</cp:lastModifiedBy>
  <dcterms:modified xsi:type="dcterms:W3CDTF">2025-05-09T08:54:56Z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65AE447846C641F3B519BAC9AAD3743F_13</vt:lpwstr>
  </property>
</Properties>
</file>