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054" w:rsidRDefault="003A3054" w:rsidP="003A3054">
      <w:pPr>
        <w:jc w:val="center"/>
        <w:rPr>
          <w:rFonts w:ascii="黑体" w:eastAsia="黑体" w:hAnsi="黑体"/>
          <w:sz w:val="36"/>
          <w:szCs w:val="32"/>
        </w:rPr>
      </w:pPr>
      <w:r>
        <w:rPr>
          <w:rFonts w:ascii="黑体" w:eastAsia="黑体" w:hAnsi="黑体" w:hint="eastAsia"/>
          <w:sz w:val="36"/>
          <w:szCs w:val="32"/>
        </w:rPr>
        <w:t>收入支出决算总表</w:t>
      </w:r>
    </w:p>
    <w:p w:rsidR="003A3054" w:rsidRDefault="003A3054" w:rsidP="003A3054">
      <w:pPr>
        <w:widowControl/>
        <w:spacing w:line="320" w:lineRule="exact"/>
        <w:ind w:right="198"/>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部门：双清区统计局</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公开</w:t>
      </w:r>
      <w:r>
        <w:rPr>
          <w:rFonts w:ascii="Times New Roman" w:eastAsia="仿宋_GB2312" w:hAnsi="Times New Roman" w:cs="Times New Roman"/>
          <w:color w:val="000000"/>
          <w:kern w:val="0"/>
          <w:szCs w:val="21"/>
        </w:rPr>
        <w:t>01</w:t>
      </w:r>
      <w:r>
        <w:rPr>
          <w:rFonts w:ascii="Times New Roman" w:eastAsia="仿宋_GB2312" w:hAnsi="Times New Roman" w:cs="Times New Roman" w:hint="eastAsia"/>
          <w:color w:val="000000"/>
          <w:kern w:val="0"/>
          <w:szCs w:val="21"/>
        </w:rPr>
        <w:t>表</w:t>
      </w:r>
    </w:p>
    <w:p w:rsidR="003A3054" w:rsidRDefault="003A3054" w:rsidP="003A3054">
      <w:pPr>
        <w:widowControl/>
        <w:spacing w:line="320" w:lineRule="exact"/>
        <w:ind w:right="198"/>
        <w:jc w:val="righ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单位：万元</w:t>
      </w:r>
    </w:p>
    <w:tbl>
      <w:tblPr>
        <w:tblW w:w="14061" w:type="dxa"/>
        <w:jc w:val="center"/>
        <w:tblLook w:val="04A0" w:firstRow="1" w:lastRow="0" w:firstColumn="1" w:lastColumn="0" w:noHBand="0" w:noVBand="1"/>
      </w:tblPr>
      <w:tblGrid>
        <w:gridCol w:w="4932"/>
        <w:gridCol w:w="702"/>
        <w:gridCol w:w="1224"/>
        <w:gridCol w:w="4820"/>
        <w:gridCol w:w="702"/>
        <w:gridCol w:w="1681"/>
      </w:tblGrid>
      <w:tr w:rsidR="003A3054" w:rsidTr="002B075E">
        <w:trPr>
          <w:trHeight w:val="340"/>
          <w:jc w:val="center"/>
        </w:trPr>
        <w:tc>
          <w:tcPr>
            <w:tcW w:w="6858" w:type="dxa"/>
            <w:gridSpan w:val="3"/>
            <w:tcBorders>
              <w:top w:val="single" w:sz="4" w:space="0" w:color="auto"/>
              <w:left w:val="single" w:sz="4" w:space="0" w:color="auto"/>
              <w:bottom w:val="single" w:sz="4" w:space="0" w:color="auto"/>
              <w:right w:val="single" w:sz="4" w:space="0" w:color="auto"/>
            </w:tcBorders>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收入</w:t>
            </w:r>
          </w:p>
        </w:tc>
        <w:tc>
          <w:tcPr>
            <w:tcW w:w="7203" w:type="dxa"/>
            <w:gridSpan w:val="3"/>
            <w:tcBorders>
              <w:top w:val="single" w:sz="4" w:space="0" w:color="auto"/>
              <w:left w:val="nil"/>
              <w:bottom w:val="single" w:sz="4" w:space="0" w:color="auto"/>
              <w:right w:val="single" w:sz="4" w:space="0" w:color="auto"/>
            </w:tcBorders>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支出</w:t>
            </w:r>
          </w:p>
        </w:tc>
      </w:tr>
      <w:tr w:rsidR="003A3054" w:rsidTr="002B075E">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项</w:t>
            </w: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目</w:t>
            </w:r>
          </w:p>
        </w:tc>
        <w:tc>
          <w:tcPr>
            <w:tcW w:w="702" w:type="dxa"/>
            <w:tcBorders>
              <w:top w:val="nil"/>
              <w:left w:val="nil"/>
              <w:bottom w:val="single" w:sz="4" w:space="0" w:color="auto"/>
              <w:right w:val="single" w:sz="4" w:space="0" w:color="auto"/>
            </w:tcBorders>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行次</w:t>
            </w:r>
          </w:p>
        </w:tc>
        <w:tc>
          <w:tcPr>
            <w:tcW w:w="1224" w:type="dxa"/>
            <w:tcBorders>
              <w:top w:val="nil"/>
              <w:left w:val="nil"/>
              <w:bottom w:val="single" w:sz="4" w:space="0" w:color="auto"/>
              <w:right w:val="single" w:sz="4" w:space="0" w:color="auto"/>
            </w:tcBorders>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决算数</w:t>
            </w:r>
          </w:p>
        </w:tc>
        <w:tc>
          <w:tcPr>
            <w:tcW w:w="4820" w:type="dxa"/>
            <w:tcBorders>
              <w:top w:val="nil"/>
              <w:left w:val="nil"/>
              <w:bottom w:val="single" w:sz="4" w:space="0" w:color="auto"/>
              <w:right w:val="single" w:sz="4" w:space="0" w:color="auto"/>
            </w:tcBorders>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项</w:t>
            </w: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目</w:t>
            </w:r>
          </w:p>
        </w:tc>
        <w:tc>
          <w:tcPr>
            <w:tcW w:w="702" w:type="dxa"/>
            <w:tcBorders>
              <w:top w:val="nil"/>
              <w:left w:val="nil"/>
              <w:bottom w:val="single" w:sz="4" w:space="0" w:color="auto"/>
              <w:right w:val="single" w:sz="4" w:space="0" w:color="auto"/>
            </w:tcBorders>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行次</w:t>
            </w:r>
          </w:p>
        </w:tc>
        <w:tc>
          <w:tcPr>
            <w:tcW w:w="1681" w:type="dxa"/>
            <w:tcBorders>
              <w:top w:val="nil"/>
              <w:left w:val="nil"/>
              <w:bottom w:val="single" w:sz="4" w:space="0" w:color="auto"/>
              <w:right w:val="single" w:sz="4" w:space="0" w:color="auto"/>
            </w:tcBorders>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决算数</w:t>
            </w:r>
          </w:p>
        </w:tc>
      </w:tr>
      <w:tr w:rsidR="003A3054" w:rsidTr="002B075E">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栏</w:t>
            </w: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次</w:t>
            </w:r>
          </w:p>
        </w:tc>
        <w:tc>
          <w:tcPr>
            <w:tcW w:w="702" w:type="dxa"/>
            <w:tcBorders>
              <w:top w:val="nil"/>
              <w:left w:val="nil"/>
              <w:bottom w:val="single" w:sz="4" w:space="0" w:color="auto"/>
              <w:right w:val="single" w:sz="4" w:space="0" w:color="auto"/>
            </w:tcBorders>
            <w:noWrap/>
            <w:vAlign w:val="center"/>
          </w:tcPr>
          <w:p w:rsidR="003A3054" w:rsidRDefault="003A3054" w:rsidP="002B075E">
            <w:pP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1224" w:type="dxa"/>
            <w:tcBorders>
              <w:top w:val="nil"/>
              <w:left w:val="nil"/>
              <w:bottom w:val="single" w:sz="4" w:space="0" w:color="auto"/>
              <w:right w:val="single" w:sz="4" w:space="0" w:color="auto"/>
            </w:tcBorders>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4820" w:type="dxa"/>
            <w:tcBorders>
              <w:top w:val="nil"/>
              <w:left w:val="nil"/>
              <w:bottom w:val="single" w:sz="4" w:space="0" w:color="auto"/>
              <w:right w:val="single" w:sz="4" w:space="0" w:color="auto"/>
            </w:tcBorders>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栏</w:t>
            </w: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次</w:t>
            </w:r>
          </w:p>
        </w:tc>
        <w:tc>
          <w:tcPr>
            <w:tcW w:w="702" w:type="dxa"/>
            <w:tcBorders>
              <w:top w:val="nil"/>
              <w:left w:val="nil"/>
              <w:bottom w:val="single" w:sz="4" w:space="0" w:color="auto"/>
              <w:right w:val="single" w:sz="4" w:space="0" w:color="auto"/>
            </w:tcBorders>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1681" w:type="dxa"/>
            <w:tcBorders>
              <w:top w:val="nil"/>
              <w:left w:val="nil"/>
              <w:bottom w:val="single" w:sz="4" w:space="0" w:color="auto"/>
              <w:right w:val="single" w:sz="4" w:space="0" w:color="auto"/>
            </w:tcBorders>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r>
      <w:tr w:rsidR="003A3054" w:rsidTr="002B075E">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一、一般公共预算财政拨款收入</w:t>
            </w:r>
          </w:p>
        </w:tc>
        <w:tc>
          <w:tcPr>
            <w:tcW w:w="702" w:type="dxa"/>
            <w:tcBorders>
              <w:top w:val="nil"/>
              <w:left w:val="nil"/>
              <w:bottom w:val="single" w:sz="4" w:space="0" w:color="auto"/>
              <w:right w:val="single" w:sz="4" w:space="0" w:color="auto"/>
            </w:tcBorders>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224" w:type="dxa"/>
            <w:tcBorders>
              <w:top w:val="nil"/>
              <w:left w:val="nil"/>
              <w:bottom w:val="single" w:sz="4" w:space="0" w:color="auto"/>
              <w:right w:val="single" w:sz="4" w:space="0" w:color="auto"/>
            </w:tcBorders>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125.42</w:t>
            </w: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一、一般公共服务支出</w:t>
            </w:r>
          </w:p>
        </w:tc>
        <w:tc>
          <w:tcPr>
            <w:tcW w:w="702" w:type="dxa"/>
            <w:tcBorders>
              <w:top w:val="nil"/>
              <w:left w:val="nil"/>
              <w:bottom w:val="single" w:sz="4" w:space="0" w:color="auto"/>
              <w:right w:val="single" w:sz="4" w:space="0" w:color="auto"/>
            </w:tcBorders>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14</w:t>
            </w:r>
          </w:p>
        </w:tc>
        <w:tc>
          <w:tcPr>
            <w:tcW w:w="1681" w:type="dxa"/>
            <w:tcBorders>
              <w:top w:val="nil"/>
              <w:left w:val="nil"/>
              <w:bottom w:val="single" w:sz="4" w:space="0" w:color="auto"/>
              <w:right w:val="single" w:sz="4" w:space="0" w:color="auto"/>
            </w:tcBorders>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164.00</w:t>
            </w:r>
            <w:r>
              <w:rPr>
                <w:rFonts w:ascii="Times New Roman" w:eastAsia="仿宋_GB2312" w:hAnsi="Times New Roman" w:cs="Times New Roman" w:hint="eastAsia"/>
                <w:kern w:val="0"/>
                <w:szCs w:val="21"/>
              </w:rPr>
              <w:t xml:space="preserve">　</w:t>
            </w:r>
          </w:p>
        </w:tc>
      </w:tr>
      <w:tr w:rsidR="003A3054" w:rsidTr="002B075E">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二、政府性基金预算财政拨款收入</w:t>
            </w:r>
          </w:p>
        </w:tc>
        <w:tc>
          <w:tcPr>
            <w:tcW w:w="702" w:type="dxa"/>
            <w:tcBorders>
              <w:top w:val="nil"/>
              <w:left w:val="nil"/>
              <w:bottom w:val="single" w:sz="4" w:space="0" w:color="auto"/>
              <w:right w:val="single" w:sz="4" w:space="0" w:color="auto"/>
            </w:tcBorders>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224" w:type="dxa"/>
            <w:tcBorders>
              <w:top w:val="nil"/>
              <w:left w:val="nil"/>
              <w:bottom w:val="single" w:sz="4" w:space="0" w:color="auto"/>
              <w:right w:val="single" w:sz="4" w:space="0" w:color="auto"/>
            </w:tcBorders>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二、外交支出</w:t>
            </w:r>
          </w:p>
        </w:tc>
        <w:tc>
          <w:tcPr>
            <w:tcW w:w="702" w:type="dxa"/>
            <w:tcBorders>
              <w:top w:val="nil"/>
              <w:left w:val="nil"/>
              <w:bottom w:val="single" w:sz="4" w:space="0" w:color="auto"/>
              <w:right w:val="single" w:sz="4" w:space="0" w:color="auto"/>
            </w:tcBorders>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15</w:t>
            </w:r>
          </w:p>
        </w:tc>
        <w:tc>
          <w:tcPr>
            <w:tcW w:w="1681" w:type="dxa"/>
            <w:tcBorders>
              <w:top w:val="nil"/>
              <w:left w:val="nil"/>
              <w:bottom w:val="single" w:sz="4" w:space="0" w:color="auto"/>
              <w:right w:val="single" w:sz="4" w:space="0" w:color="auto"/>
            </w:tcBorders>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hint="eastAsia"/>
                <w:kern w:val="0"/>
                <w:szCs w:val="21"/>
              </w:rPr>
              <w:t xml:space="preserve">　</w:t>
            </w:r>
          </w:p>
        </w:tc>
      </w:tr>
      <w:tr w:rsidR="003A3054" w:rsidTr="002B075E">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三、上级补助收入</w:t>
            </w:r>
          </w:p>
        </w:tc>
        <w:tc>
          <w:tcPr>
            <w:tcW w:w="702" w:type="dxa"/>
            <w:tcBorders>
              <w:top w:val="nil"/>
              <w:left w:val="nil"/>
              <w:bottom w:val="single" w:sz="4" w:space="0" w:color="auto"/>
              <w:right w:val="single" w:sz="4" w:space="0" w:color="auto"/>
            </w:tcBorders>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224" w:type="dxa"/>
            <w:tcBorders>
              <w:top w:val="nil"/>
              <w:left w:val="nil"/>
              <w:bottom w:val="single" w:sz="4" w:space="0" w:color="auto"/>
              <w:right w:val="single" w:sz="4" w:space="0" w:color="auto"/>
            </w:tcBorders>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三、国防支出</w:t>
            </w:r>
          </w:p>
        </w:tc>
        <w:tc>
          <w:tcPr>
            <w:tcW w:w="702" w:type="dxa"/>
            <w:tcBorders>
              <w:top w:val="nil"/>
              <w:left w:val="nil"/>
              <w:bottom w:val="single" w:sz="4" w:space="0" w:color="auto"/>
              <w:right w:val="single" w:sz="4" w:space="0" w:color="auto"/>
            </w:tcBorders>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16</w:t>
            </w:r>
          </w:p>
        </w:tc>
        <w:tc>
          <w:tcPr>
            <w:tcW w:w="1681" w:type="dxa"/>
            <w:tcBorders>
              <w:top w:val="nil"/>
              <w:left w:val="nil"/>
              <w:bottom w:val="single" w:sz="4" w:space="0" w:color="auto"/>
              <w:right w:val="single" w:sz="4" w:space="0" w:color="auto"/>
            </w:tcBorders>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hint="eastAsia"/>
                <w:kern w:val="0"/>
                <w:szCs w:val="21"/>
              </w:rPr>
              <w:t xml:space="preserve">　</w:t>
            </w:r>
          </w:p>
        </w:tc>
      </w:tr>
      <w:tr w:rsidR="003A3054" w:rsidTr="002B075E">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四、事业收入</w:t>
            </w:r>
          </w:p>
        </w:tc>
        <w:tc>
          <w:tcPr>
            <w:tcW w:w="702" w:type="dxa"/>
            <w:tcBorders>
              <w:top w:val="nil"/>
              <w:left w:val="nil"/>
              <w:bottom w:val="single" w:sz="4" w:space="0" w:color="auto"/>
              <w:right w:val="single" w:sz="4" w:space="0" w:color="auto"/>
            </w:tcBorders>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224" w:type="dxa"/>
            <w:tcBorders>
              <w:top w:val="nil"/>
              <w:left w:val="nil"/>
              <w:bottom w:val="single" w:sz="4" w:space="0" w:color="auto"/>
              <w:right w:val="single" w:sz="4" w:space="0" w:color="auto"/>
            </w:tcBorders>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四、公共安全支出</w:t>
            </w:r>
          </w:p>
        </w:tc>
        <w:tc>
          <w:tcPr>
            <w:tcW w:w="702" w:type="dxa"/>
            <w:tcBorders>
              <w:top w:val="nil"/>
              <w:left w:val="nil"/>
              <w:bottom w:val="single" w:sz="4" w:space="0" w:color="auto"/>
              <w:right w:val="single" w:sz="4" w:space="0" w:color="auto"/>
            </w:tcBorders>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17</w:t>
            </w:r>
          </w:p>
        </w:tc>
        <w:tc>
          <w:tcPr>
            <w:tcW w:w="1681" w:type="dxa"/>
            <w:tcBorders>
              <w:top w:val="nil"/>
              <w:left w:val="nil"/>
              <w:bottom w:val="single" w:sz="4" w:space="0" w:color="auto"/>
              <w:right w:val="single" w:sz="4" w:space="0" w:color="auto"/>
            </w:tcBorders>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hint="eastAsia"/>
                <w:kern w:val="0"/>
                <w:szCs w:val="21"/>
              </w:rPr>
              <w:t xml:space="preserve">　</w:t>
            </w:r>
          </w:p>
        </w:tc>
      </w:tr>
      <w:tr w:rsidR="003A3054" w:rsidTr="002B075E">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五、经营收入</w:t>
            </w:r>
          </w:p>
        </w:tc>
        <w:tc>
          <w:tcPr>
            <w:tcW w:w="702" w:type="dxa"/>
            <w:tcBorders>
              <w:top w:val="nil"/>
              <w:left w:val="nil"/>
              <w:bottom w:val="single" w:sz="4" w:space="0" w:color="auto"/>
              <w:right w:val="single" w:sz="4" w:space="0" w:color="auto"/>
            </w:tcBorders>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224" w:type="dxa"/>
            <w:tcBorders>
              <w:top w:val="nil"/>
              <w:left w:val="nil"/>
              <w:bottom w:val="single" w:sz="4" w:space="0" w:color="auto"/>
              <w:right w:val="single" w:sz="4" w:space="0" w:color="auto"/>
            </w:tcBorders>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五、教育支出</w:t>
            </w:r>
          </w:p>
        </w:tc>
        <w:tc>
          <w:tcPr>
            <w:tcW w:w="702" w:type="dxa"/>
            <w:tcBorders>
              <w:top w:val="nil"/>
              <w:left w:val="nil"/>
              <w:bottom w:val="single" w:sz="4" w:space="0" w:color="auto"/>
              <w:right w:val="single" w:sz="4" w:space="0" w:color="auto"/>
            </w:tcBorders>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18</w:t>
            </w:r>
          </w:p>
        </w:tc>
        <w:tc>
          <w:tcPr>
            <w:tcW w:w="1681" w:type="dxa"/>
            <w:tcBorders>
              <w:top w:val="nil"/>
              <w:left w:val="nil"/>
              <w:bottom w:val="single" w:sz="4" w:space="0" w:color="auto"/>
              <w:right w:val="single" w:sz="4" w:space="0" w:color="auto"/>
            </w:tcBorders>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hint="eastAsia"/>
                <w:kern w:val="0"/>
                <w:szCs w:val="21"/>
              </w:rPr>
              <w:t xml:space="preserve">　</w:t>
            </w:r>
          </w:p>
        </w:tc>
      </w:tr>
      <w:tr w:rsidR="003A3054" w:rsidTr="002B075E">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六、附属单位上缴收入</w:t>
            </w:r>
          </w:p>
        </w:tc>
        <w:tc>
          <w:tcPr>
            <w:tcW w:w="702" w:type="dxa"/>
            <w:tcBorders>
              <w:top w:val="nil"/>
              <w:left w:val="nil"/>
              <w:bottom w:val="single" w:sz="4" w:space="0" w:color="auto"/>
              <w:right w:val="single" w:sz="4" w:space="0" w:color="auto"/>
            </w:tcBorders>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224" w:type="dxa"/>
            <w:tcBorders>
              <w:top w:val="nil"/>
              <w:left w:val="nil"/>
              <w:bottom w:val="single" w:sz="4" w:space="0" w:color="auto"/>
              <w:right w:val="single" w:sz="4" w:space="0" w:color="auto"/>
            </w:tcBorders>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六、科学技术支出</w:t>
            </w:r>
          </w:p>
        </w:tc>
        <w:tc>
          <w:tcPr>
            <w:tcW w:w="702" w:type="dxa"/>
            <w:tcBorders>
              <w:top w:val="nil"/>
              <w:left w:val="nil"/>
              <w:bottom w:val="single" w:sz="4" w:space="0" w:color="auto"/>
              <w:right w:val="single" w:sz="4" w:space="0" w:color="auto"/>
            </w:tcBorders>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19</w:t>
            </w:r>
          </w:p>
        </w:tc>
        <w:tc>
          <w:tcPr>
            <w:tcW w:w="1681" w:type="dxa"/>
            <w:tcBorders>
              <w:top w:val="nil"/>
              <w:left w:val="nil"/>
              <w:bottom w:val="single" w:sz="4" w:space="0" w:color="auto"/>
              <w:right w:val="single" w:sz="4" w:space="0" w:color="auto"/>
            </w:tcBorders>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hint="eastAsia"/>
                <w:kern w:val="0"/>
                <w:szCs w:val="21"/>
              </w:rPr>
              <w:t xml:space="preserve">　</w:t>
            </w:r>
          </w:p>
        </w:tc>
      </w:tr>
      <w:tr w:rsidR="003A3054" w:rsidTr="002B075E">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七、其他收入</w:t>
            </w:r>
          </w:p>
        </w:tc>
        <w:tc>
          <w:tcPr>
            <w:tcW w:w="702" w:type="dxa"/>
            <w:tcBorders>
              <w:top w:val="nil"/>
              <w:left w:val="nil"/>
              <w:bottom w:val="single" w:sz="4" w:space="0" w:color="auto"/>
              <w:right w:val="single" w:sz="4" w:space="0" w:color="auto"/>
            </w:tcBorders>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c>
          <w:tcPr>
            <w:tcW w:w="1224" w:type="dxa"/>
            <w:tcBorders>
              <w:top w:val="nil"/>
              <w:left w:val="nil"/>
              <w:bottom w:val="single" w:sz="4" w:space="0" w:color="auto"/>
              <w:right w:val="single" w:sz="4" w:space="0" w:color="auto"/>
            </w:tcBorders>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43.70</w:t>
            </w: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七、住房保障支出</w:t>
            </w:r>
          </w:p>
        </w:tc>
        <w:tc>
          <w:tcPr>
            <w:tcW w:w="702" w:type="dxa"/>
            <w:tcBorders>
              <w:top w:val="nil"/>
              <w:left w:val="nil"/>
              <w:bottom w:val="single" w:sz="4" w:space="0" w:color="auto"/>
              <w:right w:val="single" w:sz="4" w:space="0" w:color="auto"/>
            </w:tcBorders>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w:t>
            </w:r>
          </w:p>
        </w:tc>
        <w:tc>
          <w:tcPr>
            <w:tcW w:w="1681" w:type="dxa"/>
            <w:tcBorders>
              <w:top w:val="nil"/>
              <w:left w:val="nil"/>
              <w:bottom w:val="single" w:sz="4" w:space="0" w:color="auto"/>
              <w:right w:val="single" w:sz="4" w:space="0" w:color="auto"/>
            </w:tcBorders>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5.12</w:t>
            </w:r>
            <w:r>
              <w:rPr>
                <w:rFonts w:ascii="Times New Roman" w:eastAsia="仿宋_GB2312" w:hAnsi="Times New Roman" w:cs="Times New Roman" w:hint="eastAsia"/>
                <w:kern w:val="0"/>
                <w:szCs w:val="21"/>
              </w:rPr>
              <w:t xml:space="preserve">　</w:t>
            </w:r>
          </w:p>
        </w:tc>
      </w:tr>
      <w:tr w:rsidR="003A3054" w:rsidTr="002B075E">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702" w:type="dxa"/>
            <w:tcBorders>
              <w:top w:val="nil"/>
              <w:left w:val="nil"/>
              <w:bottom w:val="single" w:sz="4" w:space="0" w:color="auto"/>
              <w:right w:val="single" w:sz="4" w:space="0" w:color="auto"/>
            </w:tcBorders>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p>
        </w:tc>
        <w:tc>
          <w:tcPr>
            <w:tcW w:w="1224" w:type="dxa"/>
            <w:tcBorders>
              <w:top w:val="nil"/>
              <w:left w:val="nil"/>
              <w:bottom w:val="single" w:sz="4" w:space="0" w:color="auto"/>
              <w:right w:val="single" w:sz="4" w:space="0" w:color="auto"/>
            </w:tcBorders>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702" w:type="dxa"/>
            <w:tcBorders>
              <w:top w:val="nil"/>
              <w:left w:val="nil"/>
              <w:bottom w:val="single" w:sz="4" w:space="0" w:color="auto"/>
              <w:right w:val="single" w:sz="4" w:space="0" w:color="auto"/>
            </w:tcBorders>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21</w:t>
            </w:r>
          </w:p>
        </w:tc>
        <w:tc>
          <w:tcPr>
            <w:tcW w:w="1681" w:type="dxa"/>
            <w:tcBorders>
              <w:top w:val="nil"/>
              <w:left w:val="nil"/>
              <w:bottom w:val="single" w:sz="4" w:space="0" w:color="auto"/>
              <w:right w:val="single" w:sz="4" w:space="0" w:color="auto"/>
            </w:tcBorders>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3A3054" w:rsidTr="002B075E">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3A3054" w:rsidRDefault="003A3054" w:rsidP="002B075E">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本年收入合计</w:t>
            </w:r>
          </w:p>
        </w:tc>
        <w:tc>
          <w:tcPr>
            <w:tcW w:w="702" w:type="dxa"/>
            <w:tcBorders>
              <w:top w:val="nil"/>
              <w:left w:val="nil"/>
              <w:bottom w:val="single" w:sz="4" w:space="0" w:color="auto"/>
              <w:right w:val="single" w:sz="4" w:space="0" w:color="auto"/>
            </w:tcBorders>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w:t>
            </w:r>
          </w:p>
        </w:tc>
        <w:tc>
          <w:tcPr>
            <w:tcW w:w="1224" w:type="dxa"/>
            <w:tcBorders>
              <w:top w:val="nil"/>
              <w:left w:val="nil"/>
              <w:bottom w:val="single" w:sz="4" w:space="0" w:color="auto"/>
              <w:right w:val="single" w:sz="4" w:space="0" w:color="auto"/>
            </w:tcBorders>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169.12</w:t>
            </w: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3A3054" w:rsidRDefault="003A3054" w:rsidP="002B075E">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本年支出合计</w:t>
            </w:r>
          </w:p>
        </w:tc>
        <w:tc>
          <w:tcPr>
            <w:tcW w:w="702" w:type="dxa"/>
            <w:tcBorders>
              <w:top w:val="nil"/>
              <w:left w:val="nil"/>
              <w:bottom w:val="single" w:sz="4" w:space="0" w:color="auto"/>
              <w:right w:val="single" w:sz="4" w:space="0" w:color="auto"/>
            </w:tcBorders>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22</w:t>
            </w:r>
          </w:p>
        </w:tc>
        <w:tc>
          <w:tcPr>
            <w:tcW w:w="1681" w:type="dxa"/>
            <w:tcBorders>
              <w:top w:val="nil"/>
              <w:left w:val="nil"/>
              <w:bottom w:val="single" w:sz="4" w:space="0" w:color="auto"/>
              <w:right w:val="single" w:sz="4" w:space="0" w:color="auto"/>
            </w:tcBorders>
            <w:noWrap/>
            <w:vAlign w:val="center"/>
          </w:tcPr>
          <w:p w:rsidR="003A3054" w:rsidRDefault="003A3054" w:rsidP="002B075E">
            <w:pPr>
              <w:widowControl/>
              <w:jc w:val="left"/>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 xml:space="preserve">　</w:t>
            </w:r>
            <w:r>
              <w:rPr>
                <w:rFonts w:ascii="Times New Roman" w:eastAsia="仿宋_GB2312" w:hAnsi="Times New Roman" w:cs="Times New Roman" w:hint="eastAsia"/>
                <w:b/>
                <w:bCs/>
                <w:kern w:val="0"/>
                <w:szCs w:val="21"/>
              </w:rPr>
              <w:t>169.12</w:t>
            </w:r>
          </w:p>
        </w:tc>
      </w:tr>
      <w:tr w:rsidR="003A3054" w:rsidTr="002B075E">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用事业基金弥补收支差额</w:t>
            </w:r>
          </w:p>
        </w:tc>
        <w:tc>
          <w:tcPr>
            <w:tcW w:w="702" w:type="dxa"/>
            <w:tcBorders>
              <w:top w:val="nil"/>
              <w:left w:val="nil"/>
              <w:bottom w:val="single" w:sz="4" w:space="0" w:color="auto"/>
              <w:right w:val="single" w:sz="4" w:space="0" w:color="auto"/>
            </w:tcBorders>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c>
          <w:tcPr>
            <w:tcW w:w="1224" w:type="dxa"/>
            <w:tcBorders>
              <w:top w:val="nil"/>
              <w:left w:val="nil"/>
              <w:bottom w:val="single" w:sz="4" w:space="0" w:color="auto"/>
              <w:right w:val="single" w:sz="4" w:space="0" w:color="auto"/>
            </w:tcBorders>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结余分配</w:t>
            </w:r>
          </w:p>
        </w:tc>
        <w:tc>
          <w:tcPr>
            <w:tcW w:w="702" w:type="dxa"/>
            <w:tcBorders>
              <w:top w:val="nil"/>
              <w:left w:val="nil"/>
              <w:bottom w:val="single" w:sz="4" w:space="0" w:color="auto"/>
              <w:right w:val="single" w:sz="4" w:space="0" w:color="auto"/>
            </w:tcBorders>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23</w:t>
            </w:r>
          </w:p>
        </w:tc>
        <w:tc>
          <w:tcPr>
            <w:tcW w:w="1681" w:type="dxa"/>
            <w:tcBorders>
              <w:top w:val="nil"/>
              <w:left w:val="nil"/>
              <w:bottom w:val="single" w:sz="4" w:space="0" w:color="auto"/>
              <w:right w:val="single" w:sz="4" w:space="0" w:color="auto"/>
            </w:tcBorders>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r>
              <w:rPr>
                <w:rFonts w:ascii="Times New Roman" w:eastAsia="仿宋_GB2312" w:hAnsi="Times New Roman" w:cs="Times New Roman" w:hint="eastAsia"/>
                <w:kern w:val="0"/>
                <w:szCs w:val="21"/>
              </w:rPr>
              <w:t>0.00</w:t>
            </w:r>
          </w:p>
        </w:tc>
      </w:tr>
      <w:tr w:rsidR="003A3054" w:rsidTr="002B075E">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年初结转和结余</w:t>
            </w:r>
          </w:p>
        </w:tc>
        <w:tc>
          <w:tcPr>
            <w:tcW w:w="702" w:type="dxa"/>
            <w:tcBorders>
              <w:top w:val="nil"/>
              <w:left w:val="nil"/>
              <w:bottom w:val="single" w:sz="4" w:space="0" w:color="auto"/>
              <w:right w:val="single" w:sz="4" w:space="0" w:color="auto"/>
            </w:tcBorders>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11</w:t>
            </w:r>
          </w:p>
        </w:tc>
        <w:tc>
          <w:tcPr>
            <w:tcW w:w="1224" w:type="dxa"/>
            <w:tcBorders>
              <w:top w:val="nil"/>
              <w:left w:val="nil"/>
              <w:bottom w:val="single" w:sz="4" w:space="0" w:color="auto"/>
              <w:right w:val="single" w:sz="4" w:space="0" w:color="auto"/>
            </w:tcBorders>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年末结转和结余</w:t>
            </w:r>
          </w:p>
        </w:tc>
        <w:tc>
          <w:tcPr>
            <w:tcW w:w="702" w:type="dxa"/>
            <w:tcBorders>
              <w:top w:val="nil"/>
              <w:left w:val="nil"/>
              <w:bottom w:val="single" w:sz="4" w:space="0" w:color="auto"/>
              <w:right w:val="single" w:sz="4" w:space="0" w:color="auto"/>
            </w:tcBorders>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24</w:t>
            </w:r>
          </w:p>
        </w:tc>
        <w:tc>
          <w:tcPr>
            <w:tcW w:w="1681" w:type="dxa"/>
            <w:tcBorders>
              <w:top w:val="nil"/>
              <w:left w:val="nil"/>
              <w:bottom w:val="single" w:sz="4" w:space="0" w:color="auto"/>
              <w:right w:val="single" w:sz="4" w:space="0" w:color="auto"/>
            </w:tcBorders>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r>
              <w:rPr>
                <w:rFonts w:ascii="Times New Roman" w:eastAsia="仿宋_GB2312" w:hAnsi="Times New Roman" w:cs="Times New Roman" w:hint="eastAsia"/>
                <w:kern w:val="0"/>
                <w:szCs w:val="21"/>
              </w:rPr>
              <w:t>0.00</w:t>
            </w:r>
          </w:p>
        </w:tc>
      </w:tr>
      <w:tr w:rsidR="003A3054" w:rsidTr="002B075E">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702" w:type="dxa"/>
            <w:tcBorders>
              <w:top w:val="nil"/>
              <w:left w:val="nil"/>
              <w:bottom w:val="single" w:sz="4" w:space="0" w:color="auto"/>
              <w:right w:val="single" w:sz="4" w:space="0" w:color="auto"/>
            </w:tcBorders>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12</w:t>
            </w:r>
          </w:p>
        </w:tc>
        <w:tc>
          <w:tcPr>
            <w:tcW w:w="1224" w:type="dxa"/>
            <w:tcBorders>
              <w:top w:val="nil"/>
              <w:left w:val="nil"/>
              <w:bottom w:val="single" w:sz="4" w:space="0" w:color="auto"/>
              <w:right w:val="single" w:sz="4" w:space="0" w:color="auto"/>
            </w:tcBorders>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c>
          <w:tcPr>
            <w:tcW w:w="702" w:type="dxa"/>
            <w:tcBorders>
              <w:top w:val="nil"/>
              <w:left w:val="nil"/>
              <w:bottom w:val="single" w:sz="4" w:space="0" w:color="auto"/>
              <w:right w:val="single" w:sz="4" w:space="0" w:color="auto"/>
            </w:tcBorders>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25</w:t>
            </w:r>
          </w:p>
        </w:tc>
        <w:tc>
          <w:tcPr>
            <w:tcW w:w="1681" w:type="dxa"/>
            <w:tcBorders>
              <w:top w:val="nil"/>
              <w:left w:val="nil"/>
              <w:bottom w:val="single" w:sz="4" w:space="0" w:color="auto"/>
              <w:right w:val="single" w:sz="4" w:space="0" w:color="auto"/>
            </w:tcBorders>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p>
        </w:tc>
      </w:tr>
      <w:tr w:rsidR="003A3054" w:rsidTr="002B075E">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3A3054" w:rsidRDefault="003A3054" w:rsidP="002B075E">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总计</w:t>
            </w:r>
          </w:p>
        </w:tc>
        <w:tc>
          <w:tcPr>
            <w:tcW w:w="702" w:type="dxa"/>
            <w:tcBorders>
              <w:top w:val="nil"/>
              <w:left w:val="nil"/>
              <w:bottom w:val="single" w:sz="4" w:space="0" w:color="auto"/>
              <w:right w:val="single" w:sz="4" w:space="0" w:color="auto"/>
            </w:tcBorders>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13</w:t>
            </w:r>
          </w:p>
        </w:tc>
        <w:tc>
          <w:tcPr>
            <w:tcW w:w="1224" w:type="dxa"/>
            <w:tcBorders>
              <w:top w:val="nil"/>
              <w:left w:val="nil"/>
              <w:bottom w:val="single" w:sz="4" w:space="0" w:color="auto"/>
              <w:right w:val="single" w:sz="4" w:space="0" w:color="auto"/>
            </w:tcBorders>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169.12</w:t>
            </w:r>
            <w:r>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tcPr>
          <w:p w:rsidR="003A3054" w:rsidRDefault="003A3054" w:rsidP="002B075E">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总计</w:t>
            </w:r>
          </w:p>
        </w:tc>
        <w:tc>
          <w:tcPr>
            <w:tcW w:w="702" w:type="dxa"/>
            <w:tcBorders>
              <w:top w:val="nil"/>
              <w:left w:val="nil"/>
              <w:bottom w:val="single" w:sz="4" w:space="0" w:color="auto"/>
              <w:right w:val="single" w:sz="4" w:space="0" w:color="auto"/>
            </w:tcBorders>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26</w:t>
            </w:r>
          </w:p>
        </w:tc>
        <w:tc>
          <w:tcPr>
            <w:tcW w:w="1681" w:type="dxa"/>
            <w:tcBorders>
              <w:top w:val="nil"/>
              <w:left w:val="nil"/>
              <w:bottom w:val="single" w:sz="4" w:space="0" w:color="auto"/>
              <w:right w:val="single" w:sz="4" w:space="0" w:color="auto"/>
            </w:tcBorders>
            <w:noWrap/>
            <w:vAlign w:val="center"/>
          </w:tcPr>
          <w:p w:rsidR="003A3054" w:rsidRDefault="003A3054" w:rsidP="002B075E">
            <w:pPr>
              <w:widowControl/>
              <w:jc w:val="left"/>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 xml:space="preserve">　</w:t>
            </w:r>
            <w:r>
              <w:rPr>
                <w:rFonts w:ascii="Times New Roman" w:eastAsia="仿宋_GB2312" w:hAnsi="Times New Roman" w:cs="Times New Roman" w:hint="eastAsia"/>
                <w:b/>
                <w:bCs/>
                <w:kern w:val="0"/>
                <w:szCs w:val="21"/>
              </w:rPr>
              <w:t>169.12</w:t>
            </w:r>
          </w:p>
        </w:tc>
      </w:tr>
    </w:tbl>
    <w:p w:rsidR="003A3054" w:rsidRDefault="003A3054" w:rsidP="003A3054">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注：本表反映部门本年度的总收支和年末结转结余情况。</w:t>
      </w:r>
    </w:p>
    <w:p w:rsidR="003A3054" w:rsidRDefault="003A3054" w:rsidP="003A3054">
      <w:pPr>
        <w:widowControl/>
        <w:jc w:val="left"/>
        <w:rPr>
          <w:rFonts w:ascii="黑体" w:eastAsia="黑体" w:hAnsi="黑体"/>
          <w:sz w:val="28"/>
          <w:szCs w:val="28"/>
        </w:rPr>
        <w:sectPr w:rsidR="003A3054">
          <w:pgSz w:w="16838" w:h="11906" w:orient="landscape"/>
          <w:pgMar w:top="1797" w:right="1440" w:bottom="1797" w:left="1440" w:header="851" w:footer="992" w:gutter="0"/>
          <w:cols w:space="425"/>
          <w:docGrid w:type="linesAndChars" w:linePitch="312"/>
        </w:sectPr>
      </w:pPr>
      <w:r>
        <w:rPr>
          <w:rFonts w:ascii="Times New Roman" w:eastAsia="黑体" w:hAnsi="Times New Roman" w:cs="Times New Roman"/>
          <w:bCs/>
          <w:kern w:val="0"/>
          <w:sz w:val="32"/>
          <w:szCs w:val="32"/>
        </w:rPr>
        <w:br w:type="page"/>
      </w:r>
    </w:p>
    <w:p w:rsidR="003A3054" w:rsidRDefault="003A3054" w:rsidP="003A3054">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color w:val="000000"/>
          <w:kern w:val="0"/>
          <w:sz w:val="36"/>
          <w:szCs w:val="36"/>
        </w:rPr>
        <w:lastRenderedPageBreak/>
        <w:t>收入决算表</w:t>
      </w:r>
    </w:p>
    <w:p w:rsidR="003A3054" w:rsidRDefault="003A3054" w:rsidP="003A3054">
      <w:pPr>
        <w:widowControl/>
        <w:ind w:firstLineChars="300" w:firstLine="630"/>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双清区统计局</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02</w:t>
      </w:r>
      <w:r>
        <w:rPr>
          <w:rFonts w:ascii="Times New Roman" w:eastAsia="仿宋_GB2312" w:hAnsi="Times New Roman" w:cs="Times New Roman"/>
          <w:color w:val="000000"/>
          <w:kern w:val="0"/>
          <w:szCs w:val="21"/>
        </w:rPr>
        <w:t>表</w:t>
      </w:r>
    </w:p>
    <w:p w:rsidR="003A3054" w:rsidRDefault="003A3054" w:rsidP="003A3054">
      <w:pPr>
        <w:widowControl/>
        <w:ind w:right="63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3813" w:type="dxa"/>
        <w:jc w:val="center"/>
        <w:tblLayout w:type="fixed"/>
        <w:tblLook w:val="04A0" w:firstRow="1" w:lastRow="0" w:firstColumn="1" w:lastColumn="0" w:noHBand="0" w:noVBand="1"/>
      </w:tblPr>
      <w:tblGrid>
        <w:gridCol w:w="1197"/>
        <w:gridCol w:w="2703"/>
        <w:gridCol w:w="1605"/>
        <w:gridCol w:w="1620"/>
        <w:gridCol w:w="1560"/>
        <w:gridCol w:w="1245"/>
        <w:gridCol w:w="1200"/>
        <w:gridCol w:w="1515"/>
        <w:gridCol w:w="1168"/>
      </w:tblGrid>
      <w:tr w:rsidR="003A3054" w:rsidTr="002B075E">
        <w:trPr>
          <w:trHeight w:val="450"/>
          <w:jc w:val="center"/>
        </w:trPr>
        <w:tc>
          <w:tcPr>
            <w:tcW w:w="3900" w:type="dxa"/>
            <w:gridSpan w:val="2"/>
            <w:tcBorders>
              <w:top w:val="single" w:sz="8" w:space="0" w:color="auto"/>
              <w:left w:val="single" w:sz="8" w:space="0" w:color="auto"/>
              <w:bottom w:val="single" w:sz="4" w:space="0" w:color="auto"/>
              <w:right w:val="nil"/>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项</w:t>
            </w: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目</w:t>
            </w:r>
          </w:p>
        </w:tc>
        <w:tc>
          <w:tcPr>
            <w:tcW w:w="1605"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本年收入合计</w:t>
            </w:r>
          </w:p>
        </w:tc>
        <w:tc>
          <w:tcPr>
            <w:tcW w:w="1620"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财政拨款收入</w:t>
            </w:r>
          </w:p>
        </w:tc>
        <w:tc>
          <w:tcPr>
            <w:tcW w:w="1560"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上级补助收入</w:t>
            </w:r>
          </w:p>
        </w:tc>
        <w:tc>
          <w:tcPr>
            <w:tcW w:w="1245"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事业收入</w:t>
            </w:r>
          </w:p>
        </w:tc>
        <w:tc>
          <w:tcPr>
            <w:tcW w:w="1200"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经营收入</w:t>
            </w:r>
          </w:p>
        </w:tc>
        <w:tc>
          <w:tcPr>
            <w:tcW w:w="1515"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附属单位上缴收入</w:t>
            </w:r>
          </w:p>
        </w:tc>
        <w:tc>
          <w:tcPr>
            <w:tcW w:w="1168"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其他收入</w:t>
            </w:r>
          </w:p>
        </w:tc>
      </w:tr>
      <w:tr w:rsidR="003A3054" w:rsidTr="002B075E">
        <w:trPr>
          <w:trHeight w:val="450"/>
          <w:jc w:val="center"/>
        </w:trPr>
        <w:tc>
          <w:tcPr>
            <w:tcW w:w="1197" w:type="dxa"/>
            <w:vMerge w:val="restart"/>
            <w:tcBorders>
              <w:top w:val="single" w:sz="4" w:space="0" w:color="auto"/>
              <w:left w:val="single" w:sz="8" w:space="0" w:color="auto"/>
              <w:bottom w:val="single" w:sz="4" w:space="0" w:color="000000"/>
              <w:right w:val="nil"/>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功能分类科目编码</w:t>
            </w:r>
          </w:p>
        </w:tc>
        <w:tc>
          <w:tcPr>
            <w:tcW w:w="2703" w:type="dxa"/>
            <w:vMerge w:val="restart"/>
            <w:tcBorders>
              <w:top w:val="nil"/>
              <w:left w:val="single" w:sz="4" w:space="0" w:color="auto"/>
              <w:bottom w:val="single" w:sz="4" w:space="0" w:color="000000"/>
              <w:right w:val="single" w:sz="4"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科目名称</w:t>
            </w:r>
          </w:p>
        </w:tc>
        <w:tc>
          <w:tcPr>
            <w:tcW w:w="1605" w:type="dxa"/>
            <w:vMerge/>
            <w:tcBorders>
              <w:top w:val="single" w:sz="8" w:space="0" w:color="auto"/>
              <w:left w:val="single" w:sz="4" w:space="0" w:color="auto"/>
              <w:bottom w:val="single" w:sz="4" w:space="0" w:color="000000"/>
              <w:right w:val="single" w:sz="4" w:space="0" w:color="auto"/>
            </w:tcBorders>
            <w:vAlign w:val="center"/>
          </w:tcPr>
          <w:p w:rsidR="003A3054" w:rsidRDefault="003A3054" w:rsidP="002B075E">
            <w:pPr>
              <w:widowControl/>
              <w:jc w:val="left"/>
              <w:rPr>
                <w:rFonts w:ascii="Times New Roman" w:eastAsia="仿宋_GB2312" w:hAnsi="Times New Roman" w:cs="Times New Roman"/>
                <w:kern w:val="0"/>
                <w:szCs w:val="21"/>
              </w:rPr>
            </w:pPr>
          </w:p>
        </w:tc>
        <w:tc>
          <w:tcPr>
            <w:tcW w:w="1620" w:type="dxa"/>
            <w:vMerge/>
            <w:tcBorders>
              <w:top w:val="single" w:sz="8" w:space="0" w:color="auto"/>
              <w:left w:val="single" w:sz="4" w:space="0" w:color="auto"/>
              <w:bottom w:val="single" w:sz="4" w:space="0" w:color="000000"/>
              <w:right w:val="single" w:sz="4" w:space="0" w:color="auto"/>
            </w:tcBorders>
            <w:vAlign w:val="center"/>
          </w:tcPr>
          <w:p w:rsidR="003A3054" w:rsidRDefault="003A3054" w:rsidP="002B075E">
            <w:pPr>
              <w:widowControl/>
              <w:jc w:val="left"/>
              <w:rPr>
                <w:rFonts w:ascii="Times New Roman" w:eastAsia="仿宋_GB2312" w:hAnsi="Times New Roman" w:cs="Times New Roman"/>
                <w:kern w:val="0"/>
                <w:szCs w:val="21"/>
              </w:rPr>
            </w:pPr>
          </w:p>
        </w:tc>
        <w:tc>
          <w:tcPr>
            <w:tcW w:w="1560" w:type="dxa"/>
            <w:vMerge/>
            <w:tcBorders>
              <w:top w:val="single" w:sz="8" w:space="0" w:color="auto"/>
              <w:left w:val="single" w:sz="4" w:space="0" w:color="auto"/>
              <w:bottom w:val="single" w:sz="4" w:space="0" w:color="000000"/>
              <w:right w:val="single" w:sz="4" w:space="0" w:color="auto"/>
            </w:tcBorders>
            <w:vAlign w:val="center"/>
          </w:tcPr>
          <w:p w:rsidR="003A3054" w:rsidRDefault="003A3054" w:rsidP="002B075E">
            <w:pPr>
              <w:widowControl/>
              <w:jc w:val="left"/>
              <w:rPr>
                <w:rFonts w:ascii="Times New Roman" w:eastAsia="仿宋_GB2312" w:hAnsi="Times New Roman" w:cs="Times New Roman"/>
                <w:kern w:val="0"/>
                <w:szCs w:val="21"/>
              </w:rPr>
            </w:pPr>
          </w:p>
        </w:tc>
        <w:tc>
          <w:tcPr>
            <w:tcW w:w="1245" w:type="dxa"/>
            <w:vMerge/>
            <w:tcBorders>
              <w:top w:val="single" w:sz="8" w:space="0" w:color="auto"/>
              <w:left w:val="single" w:sz="4" w:space="0" w:color="auto"/>
              <w:bottom w:val="single" w:sz="4" w:space="0" w:color="000000"/>
              <w:right w:val="single" w:sz="4" w:space="0" w:color="auto"/>
            </w:tcBorders>
            <w:vAlign w:val="center"/>
          </w:tcPr>
          <w:p w:rsidR="003A3054" w:rsidRDefault="003A3054" w:rsidP="002B075E">
            <w:pPr>
              <w:widowControl/>
              <w:jc w:val="left"/>
              <w:rPr>
                <w:rFonts w:ascii="Times New Roman" w:eastAsia="仿宋_GB2312" w:hAnsi="Times New Roman" w:cs="Times New Roman"/>
                <w:kern w:val="0"/>
                <w:szCs w:val="21"/>
              </w:rPr>
            </w:pPr>
          </w:p>
        </w:tc>
        <w:tc>
          <w:tcPr>
            <w:tcW w:w="1200" w:type="dxa"/>
            <w:vMerge/>
            <w:tcBorders>
              <w:top w:val="single" w:sz="8" w:space="0" w:color="auto"/>
              <w:left w:val="single" w:sz="4" w:space="0" w:color="auto"/>
              <w:bottom w:val="single" w:sz="4" w:space="0" w:color="000000"/>
              <w:right w:val="single" w:sz="4" w:space="0" w:color="auto"/>
            </w:tcBorders>
            <w:vAlign w:val="center"/>
          </w:tcPr>
          <w:p w:rsidR="003A3054" w:rsidRDefault="003A3054" w:rsidP="002B075E">
            <w:pPr>
              <w:widowControl/>
              <w:jc w:val="left"/>
              <w:rPr>
                <w:rFonts w:ascii="Times New Roman" w:eastAsia="仿宋_GB2312" w:hAnsi="Times New Roman" w:cs="Times New Roman"/>
                <w:kern w:val="0"/>
                <w:szCs w:val="21"/>
              </w:rPr>
            </w:pPr>
          </w:p>
        </w:tc>
        <w:tc>
          <w:tcPr>
            <w:tcW w:w="1515" w:type="dxa"/>
            <w:vMerge/>
            <w:tcBorders>
              <w:top w:val="single" w:sz="8" w:space="0" w:color="auto"/>
              <w:left w:val="single" w:sz="4" w:space="0" w:color="auto"/>
              <w:bottom w:val="single" w:sz="4" w:space="0" w:color="000000"/>
              <w:right w:val="single" w:sz="4" w:space="0" w:color="auto"/>
            </w:tcBorders>
            <w:vAlign w:val="center"/>
          </w:tcPr>
          <w:p w:rsidR="003A3054" w:rsidRDefault="003A3054" w:rsidP="002B075E">
            <w:pPr>
              <w:widowControl/>
              <w:jc w:val="left"/>
              <w:rPr>
                <w:rFonts w:ascii="Times New Roman" w:eastAsia="仿宋_GB2312" w:hAnsi="Times New Roman" w:cs="Times New Roman"/>
                <w:kern w:val="0"/>
                <w:szCs w:val="21"/>
              </w:rPr>
            </w:pPr>
          </w:p>
        </w:tc>
        <w:tc>
          <w:tcPr>
            <w:tcW w:w="1168" w:type="dxa"/>
            <w:vMerge/>
            <w:tcBorders>
              <w:top w:val="single" w:sz="8" w:space="0" w:color="auto"/>
              <w:left w:val="single" w:sz="4" w:space="0" w:color="auto"/>
              <w:bottom w:val="single" w:sz="4" w:space="0" w:color="000000"/>
              <w:right w:val="single" w:sz="8" w:space="0" w:color="auto"/>
            </w:tcBorders>
            <w:vAlign w:val="center"/>
          </w:tcPr>
          <w:p w:rsidR="003A3054" w:rsidRDefault="003A3054" w:rsidP="002B075E">
            <w:pPr>
              <w:widowControl/>
              <w:jc w:val="left"/>
              <w:rPr>
                <w:rFonts w:ascii="Times New Roman" w:eastAsia="仿宋_GB2312" w:hAnsi="Times New Roman" w:cs="Times New Roman"/>
                <w:kern w:val="0"/>
                <w:szCs w:val="21"/>
              </w:rPr>
            </w:pPr>
          </w:p>
        </w:tc>
      </w:tr>
      <w:tr w:rsidR="003A3054" w:rsidTr="002B075E">
        <w:trPr>
          <w:trHeight w:val="450"/>
          <w:jc w:val="center"/>
        </w:trPr>
        <w:tc>
          <w:tcPr>
            <w:tcW w:w="1197" w:type="dxa"/>
            <w:vMerge/>
            <w:tcBorders>
              <w:top w:val="single" w:sz="4" w:space="0" w:color="auto"/>
              <w:left w:val="single" w:sz="8" w:space="0" w:color="auto"/>
              <w:bottom w:val="single" w:sz="4" w:space="0" w:color="000000"/>
              <w:right w:val="nil"/>
            </w:tcBorders>
            <w:vAlign w:val="center"/>
          </w:tcPr>
          <w:p w:rsidR="003A3054" w:rsidRDefault="003A3054" w:rsidP="002B075E">
            <w:pPr>
              <w:widowControl/>
              <w:jc w:val="left"/>
              <w:rPr>
                <w:rFonts w:ascii="Times New Roman" w:eastAsia="仿宋_GB2312" w:hAnsi="Times New Roman" w:cs="Times New Roman"/>
                <w:kern w:val="0"/>
                <w:szCs w:val="21"/>
              </w:rPr>
            </w:pPr>
          </w:p>
        </w:tc>
        <w:tc>
          <w:tcPr>
            <w:tcW w:w="2703" w:type="dxa"/>
            <w:vMerge/>
            <w:tcBorders>
              <w:top w:val="nil"/>
              <w:left w:val="single" w:sz="4" w:space="0" w:color="auto"/>
              <w:bottom w:val="single" w:sz="4" w:space="0" w:color="000000"/>
              <w:right w:val="single" w:sz="4" w:space="0" w:color="auto"/>
            </w:tcBorders>
            <w:vAlign w:val="center"/>
          </w:tcPr>
          <w:p w:rsidR="003A3054" w:rsidRDefault="003A3054" w:rsidP="002B075E">
            <w:pPr>
              <w:widowControl/>
              <w:jc w:val="left"/>
              <w:rPr>
                <w:rFonts w:ascii="Times New Roman" w:eastAsia="仿宋_GB2312" w:hAnsi="Times New Roman" w:cs="Times New Roman"/>
                <w:kern w:val="0"/>
                <w:szCs w:val="21"/>
              </w:rPr>
            </w:pPr>
          </w:p>
        </w:tc>
        <w:tc>
          <w:tcPr>
            <w:tcW w:w="1605" w:type="dxa"/>
            <w:vMerge/>
            <w:tcBorders>
              <w:top w:val="single" w:sz="8" w:space="0" w:color="auto"/>
              <w:left w:val="single" w:sz="4" w:space="0" w:color="auto"/>
              <w:bottom w:val="single" w:sz="4" w:space="0" w:color="000000"/>
              <w:right w:val="single" w:sz="4" w:space="0" w:color="auto"/>
            </w:tcBorders>
            <w:vAlign w:val="center"/>
          </w:tcPr>
          <w:p w:rsidR="003A3054" w:rsidRDefault="003A3054" w:rsidP="002B075E">
            <w:pPr>
              <w:widowControl/>
              <w:jc w:val="left"/>
              <w:rPr>
                <w:rFonts w:ascii="Times New Roman" w:eastAsia="仿宋_GB2312" w:hAnsi="Times New Roman" w:cs="Times New Roman"/>
                <w:kern w:val="0"/>
                <w:szCs w:val="21"/>
              </w:rPr>
            </w:pPr>
          </w:p>
        </w:tc>
        <w:tc>
          <w:tcPr>
            <w:tcW w:w="1620" w:type="dxa"/>
            <w:vMerge/>
            <w:tcBorders>
              <w:top w:val="single" w:sz="8" w:space="0" w:color="auto"/>
              <w:left w:val="single" w:sz="4" w:space="0" w:color="auto"/>
              <w:bottom w:val="single" w:sz="4" w:space="0" w:color="000000"/>
              <w:right w:val="single" w:sz="4" w:space="0" w:color="auto"/>
            </w:tcBorders>
            <w:vAlign w:val="center"/>
          </w:tcPr>
          <w:p w:rsidR="003A3054" w:rsidRDefault="003A3054" w:rsidP="002B075E">
            <w:pPr>
              <w:widowControl/>
              <w:jc w:val="left"/>
              <w:rPr>
                <w:rFonts w:ascii="Times New Roman" w:eastAsia="仿宋_GB2312" w:hAnsi="Times New Roman" w:cs="Times New Roman"/>
                <w:kern w:val="0"/>
                <w:szCs w:val="21"/>
              </w:rPr>
            </w:pPr>
          </w:p>
        </w:tc>
        <w:tc>
          <w:tcPr>
            <w:tcW w:w="1560" w:type="dxa"/>
            <w:vMerge/>
            <w:tcBorders>
              <w:top w:val="single" w:sz="8" w:space="0" w:color="auto"/>
              <w:left w:val="single" w:sz="4" w:space="0" w:color="auto"/>
              <w:bottom w:val="single" w:sz="4" w:space="0" w:color="000000"/>
              <w:right w:val="single" w:sz="4" w:space="0" w:color="auto"/>
            </w:tcBorders>
            <w:vAlign w:val="center"/>
          </w:tcPr>
          <w:p w:rsidR="003A3054" w:rsidRDefault="003A3054" w:rsidP="002B075E">
            <w:pPr>
              <w:widowControl/>
              <w:jc w:val="left"/>
              <w:rPr>
                <w:rFonts w:ascii="Times New Roman" w:eastAsia="仿宋_GB2312" w:hAnsi="Times New Roman" w:cs="Times New Roman"/>
                <w:kern w:val="0"/>
                <w:szCs w:val="21"/>
              </w:rPr>
            </w:pPr>
          </w:p>
        </w:tc>
        <w:tc>
          <w:tcPr>
            <w:tcW w:w="1245" w:type="dxa"/>
            <w:vMerge/>
            <w:tcBorders>
              <w:top w:val="single" w:sz="8" w:space="0" w:color="auto"/>
              <w:left w:val="single" w:sz="4" w:space="0" w:color="auto"/>
              <w:bottom w:val="single" w:sz="4" w:space="0" w:color="000000"/>
              <w:right w:val="single" w:sz="4" w:space="0" w:color="auto"/>
            </w:tcBorders>
            <w:vAlign w:val="center"/>
          </w:tcPr>
          <w:p w:rsidR="003A3054" w:rsidRDefault="003A3054" w:rsidP="002B075E">
            <w:pPr>
              <w:widowControl/>
              <w:jc w:val="left"/>
              <w:rPr>
                <w:rFonts w:ascii="Times New Roman" w:eastAsia="仿宋_GB2312" w:hAnsi="Times New Roman" w:cs="Times New Roman"/>
                <w:kern w:val="0"/>
                <w:szCs w:val="21"/>
              </w:rPr>
            </w:pPr>
          </w:p>
        </w:tc>
        <w:tc>
          <w:tcPr>
            <w:tcW w:w="1200" w:type="dxa"/>
            <w:vMerge/>
            <w:tcBorders>
              <w:top w:val="single" w:sz="8" w:space="0" w:color="auto"/>
              <w:left w:val="single" w:sz="4" w:space="0" w:color="auto"/>
              <w:bottom w:val="single" w:sz="4" w:space="0" w:color="000000"/>
              <w:right w:val="single" w:sz="4" w:space="0" w:color="auto"/>
            </w:tcBorders>
            <w:vAlign w:val="center"/>
          </w:tcPr>
          <w:p w:rsidR="003A3054" w:rsidRDefault="003A3054" w:rsidP="002B075E">
            <w:pPr>
              <w:widowControl/>
              <w:jc w:val="left"/>
              <w:rPr>
                <w:rFonts w:ascii="Times New Roman" w:eastAsia="仿宋_GB2312" w:hAnsi="Times New Roman" w:cs="Times New Roman"/>
                <w:kern w:val="0"/>
                <w:szCs w:val="21"/>
              </w:rPr>
            </w:pPr>
          </w:p>
        </w:tc>
        <w:tc>
          <w:tcPr>
            <w:tcW w:w="1515" w:type="dxa"/>
            <w:vMerge/>
            <w:tcBorders>
              <w:top w:val="single" w:sz="8" w:space="0" w:color="auto"/>
              <w:left w:val="single" w:sz="4" w:space="0" w:color="auto"/>
              <w:bottom w:val="single" w:sz="4" w:space="0" w:color="000000"/>
              <w:right w:val="single" w:sz="4" w:space="0" w:color="auto"/>
            </w:tcBorders>
            <w:vAlign w:val="center"/>
          </w:tcPr>
          <w:p w:rsidR="003A3054" w:rsidRDefault="003A3054" w:rsidP="002B075E">
            <w:pPr>
              <w:widowControl/>
              <w:jc w:val="left"/>
              <w:rPr>
                <w:rFonts w:ascii="Times New Roman" w:eastAsia="仿宋_GB2312" w:hAnsi="Times New Roman" w:cs="Times New Roman"/>
                <w:kern w:val="0"/>
                <w:szCs w:val="21"/>
              </w:rPr>
            </w:pPr>
          </w:p>
        </w:tc>
        <w:tc>
          <w:tcPr>
            <w:tcW w:w="1168" w:type="dxa"/>
            <w:vMerge/>
            <w:tcBorders>
              <w:top w:val="single" w:sz="8" w:space="0" w:color="auto"/>
              <w:left w:val="single" w:sz="4" w:space="0" w:color="auto"/>
              <w:bottom w:val="single" w:sz="4" w:space="0" w:color="000000"/>
              <w:right w:val="single" w:sz="8" w:space="0" w:color="auto"/>
            </w:tcBorders>
            <w:vAlign w:val="center"/>
          </w:tcPr>
          <w:p w:rsidR="003A3054" w:rsidRDefault="003A3054" w:rsidP="002B075E">
            <w:pPr>
              <w:widowControl/>
              <w:jc w:val="left"/>
              <w:rPr>
                <w:rFonts w:ascii="Times New Roman" w:eastAsia="仿宋_GB2312" w:hAnsi="Times New Roman" w:cs="Times New Roman"/>
                <w:kern w:val="0"/>
                <w:szCs w:val="21"/>
              </w:rPr>
            </w:pPr>
          </w:p>
        </w:tc>
      </w:tr>
      <w:tr w:rsidR="003A3054" w:rsidTr="002B075E">
        <w:trPr>
          <w:trHeight w:val="450"/>
          <w:jc w:val="center"/>
        </w:trPr>
        <w:tc>
          <w:tcPr>
            <w:tcW w:w="3900"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1605" w:type="dxa"/>
            <w:tcBorders>
              <w:top w:val="nil"/>
              <w:left w:val="nil"/>
              <w:bottom w:val="single" w:sz="4" w:space="0" w:color="auto"/>
              <w:right w:val="single" w:sz="4" w:space="0" w:color="auto"/>
            </w:tcBorders>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620" w:type="dxa"/>
            <w:tcBorders>
              <w:top w:val="nil"/>
              <w:left w:val="nil"/>
              <w:bottom w:val="single" w:sz="4" w:space="0" w:color="auto"/>
              <w:right w:val="single" w:sz="4" w:space="0" w:color="auto"/>
            </w:tcBorders>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560" w:type="dxa"/>
            <w:tcBorders>
              <w:top w:val="nil"/>
              <w:left w:val="nil"/>
              <w:bottom w:val="single" w:sz="4" w:space="0" w:color="auto"/>
              <w:right w:val="single" w:sz="4" w:space="0" w:color="auto"/>
            </w:tcBorders>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245" w:type="dxa"/>
            <w:tcBorders>
              <w:top w:val="nil"/>
              <w:left w:val="nil"/>
              <w:bottom w:val="single" w:sz="4" w:space="0" w:color="auto"/>
              <w:right w:val="single" w:sz="4" w:space="0" w:color="auto"/>
            </w:tcBorders>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200" w:type="dxa"/>
            <w:tcBorders>
              <w:top w:val="nil"/>
              <w:left w:val="nil"/>
              <w:bottom w:val="single" w:sz="4" w:space="0" w:color="auto"/>
              <w:right w:val="single" w:sz="4" w:space="0" w:color="auto"/>
            </w:tcBorders>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515" w:type="dxa"/>
            <w:tcBorders>
              <w:top w:val="nil"/>
              <w:left w:val="nil"/>
              <w:bottom w:val="single" w:sz="4" w:space="0" w:color="auto"/>
              <w:right w:val="single" w:sz="4" w:space="0" w:color="auto"/>
            </w:tcBorders>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168" w:type="dxa"/>
            <w:tcBorders>
              <w:top w:val="nil"/>
              <w:left w:val="nil"/>
              <w:bottom w:val="single" w:sz="4" w:space="0" w:color="auto"/>
              <w:right w:val="single" w:sz="8" w:space="0" w:color="auto"/>
            </w:tcBorders>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r>
      <w:tr w:rsidR="003A3054" w:rsidTr="002B075E">
        <w:trPr>
          <w:trHeight w:val="450"/>
          <w:jc w:val="center"/>
        </w:trPr>
        <w:tc>
          <w:tcPr>
            <w:tcW w:w="3900" w:type="dxa"/>
            <w:gridSpan w:val="2"/>
            <w:tcBorders>
              <w:top w:val="nil"/>
              <w:left w:val="single" w:sz="8" w:space="0" w:color="auto"/>
              <w:bottom w:val="single" w:sz="4" w:space="0" w:color="auto"/>
              <w:right w:val="single" w:sz="4" w:space="0" w:color="000000"/>
            </w:tcBorders>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605" w:type="dxa"/>
            <w:tcBorders>
              <w:top w:val="nil"/>
              <w:left w:val="nil"/>
              <w:bottom w:val="single" w:sz="4"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169.12</w:t>
            </w:r>
            <w:r>
              <w:rPr>
                <w:rFonts w:ascii="Times New Roman" w:eastAsia="仿宋_GB2312" w:hAnsi="Times New Roman" w:cs="Times New Roman"/>
                <w:kern w:val="0"/>
                <w:szCs w:val="21"/>
              </w:rPr>
              <w:t xml:space="preserve">　</w:t>
            </w:r>
          </w:p>
        </w:tc>
        <w:tc>
          <w:tcPr>
            <w:tcW w:w="1620" w:type="dxa"/>
            <w:tcBorders>
              <w:top w:val="nil"/>
              <w:left w:val="nil"/>
              <w:bottom w:val="single" w:sz="4"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125.42</w:t>
            </w:r>
            <w:r>
              <w:rPr>
                <w:rFonts w:ascii="Times New Roman" w:eastAsia="仿宋_GB2312" w:hAnsi="Times New Roman" w:cs="Times New Roman"/>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245" w:type="dxa"/>
            <w:tcBorders>
              <w:top w:val="nil"/>
              <w:left w:val="nil"/>
              <w:bottom w:val="single" w:sz="4"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200" w:type="dxa"/>
            <w:tcBorders>
              <w:top w:val="nil"/>
              <w:left w:val="nil"/>
              <w:bottom w:val="single" w:sz="4"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515" w:type="dxa"/>
            <w:tcBorders>
              <w:top w:val="nil"/>
              <w:left w:val="nil"/>
              <w:bottom w:val="single" w:sz="4"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168" w:type="dxa"/>
            <w:tcBorders>
              <w:top w:val="nil"/>
              <w:left w:val="nil"/>
              <w:bottom w:val="single" w:sz="4" w:space="0" w:color="auto"/>
              <w:right w:val="single" w:sz="8"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43.70</w:t>
            </w:r>
            <w:r>
              <w:rPr>
                <w:rFonts w:ascii="Times New Roman" w:eastAsia="仿宋_GB2312" w:hAnsi="Times New Roman" w:cs="Times New Roman"/>
                <w:kern w:val="0"/>
                <w:szCs w:val="21"/>
              </w:rPr>
              <w:t xml:space="preserve">　</w:t>
            </w:r>
          </w:p>
        </w:tc>
      </w:tr>
      <w:tr w:rsidR="003A3054" w:rsidTr="002B075E">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201</w:t>
            </w:r>
          </w:p>
        </w:tc>
        <w:tc>
          <w:tcPr>
            <w:tcW w:w="2703" w:type="dxa"/>
            <w:tcBorders>
              <w:top w:val="nil"/>
              <w:left w:val="nil"/>
              <w:bottom w:val="single" w:sz="4" w:space="0" w:color="auto"/>
              <w:right w:val="single" w:sz="4" w:space="0" w:color="auto"/>
            </w:tcBorders>
            <w:shd w:val="clear" w:color="auto" w:fill="auto"/>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一般公共服务支出</w:t>
            </w:r>
          </w:p>
        </w:tc>
        <w:tc>
          <w:tcPr>
            <w:tcW w:w="1605" w:type="dxa"/>
            <w:tcBorders>
              <w:top w:val="nil"/>
              <w:left w:val="nil"/>
              <w:bottom w:val="single" w:sz="4"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164.00</w:t>
            </w:r>
            <w:r>
              <w:rPr>
                <w:rFonts w:ascii="Times New Roman" w:eastAsia="仿宋_GB2312" w:hAnsi="Times New Roman" w:cs="Times New Roman"/>
                <w:kern w:val="0"/>
                <w:szCs w:val="21"/>
              </w:rPr>
              <w:t xml:space="preserve">　</w:t>
            </w:r>
          </w:p>
        </w:tc>
        <w:tc>
          <w:tcPr>
            <w:tcW w:w="1620" w:type="dxa"/>
            <w:tcBorders>
              <w:top w:val="nil"/>
              <w:left w:val="nil"/>
              <w:bottom w:val="single" w:sz="4"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120.30</w:t>
            </w:r>
            <w:r>
              <w:rPr>
                <w:rFonts w:ascii="Times New Roman" w:eastAsia="仿宋_GB2312" w:hAnsi="Times New Roman" w:cs="Times New Roman"/>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245" w:type="dxa"/>
            <w:tcBorders>
              <w:top w:val="nil"/>
              <w:left w:val="nil"/>
              <w:bottom w:val="single" w:sz="4"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200" w:type="dxa"/>
            <w:tcBorders>
              <w:top w:val="nil"/>
              <w:left w:val="nil"/>
              <w:bottom w:val="single" w:sz="4"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515" w:type="dxa"/>
            <w:tcBorders>
              <w:top w:val="nil"/>
              <w:left w:val="nil"/>
              <w:bottom w:val="single" w:sz="4"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168" w:type="dxa"/>
            <w:tcBorders>
              <w:top w:val="nil"/>
              <w:left w:val="nil"/>
              <w:bottom w:val="single" w:sz="4" w:space="0" w:color="auto"/>
              <w:right w:val="single" w:sz="8"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43.70</w:t>
            </w:r>
            <w:r>
              <w:rPr>
                <w:rFonts w:ascii="Times New Roman" w:eastAsia="仿宋_GB2312" w:hAnsi="Times New Roman" w:cs="Times New Roman"/>
                <w:kern w:val="0"/>
                <w:szCs w:val="21"/>
              </w:rPr>
              <w:t xml:space="preserve">　</w:t>
            </w:r>
          </w:p>
        </w:tc>
      </w:tr>
      <w:tr w:rsidR="003A3054" w:rsidTr="002B075E">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20105</w:t>
            </w:r>
          </w:p>
        </w:tc>
        <w:tc>
          <w:tcPr>
            <w:tcW w:w="2703" w:type="dxa"/>
            <w:tcBorders>
              <w:top w:val="nil"/>
              <w:left w:val="nil"/>
              <w:bottom w:val="single" w:sz="4" w:space="0" w:color="auto"/>
              <w:right w:val="single" w:sz="4" w:space="0" w:color="auto"/>
            </w:tcBorders>
            <w:shd w:val="clear" w:color="auto" w:fill="auto"/>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统计信息事务</w:t>
            </w:r>
          </w:p>
        </w:tc>
        <w:tc>
          <w:tcPr>
            <w:tcW w:w="1605" w:type="dxa"/>
            <w:tcBorders>
              <w:top w:val="nil"/>
              <w:left w:val="nil"/>
              <w:bottom w:val="single" w:sz="4"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164.00</w:t>
            </w:r>
            <w:r>
              <w:rPr>
                <w:rFonts w:ascii="Times New Roman" w:eastAsia="仿宋_GB2312" w:hAnsi="Times New Roman" w:cs="Times New Roman"/>
                <w:kern w:val="0"/>
                <w:szCs w:val="21"/>
              </w:rPr>
              <w:t xml:space="preserve">　</w:t>
            </w:r>
          </w:p>
        </w:tc>
        <w:tc>
          <w:tcPr>
            <w:tcW w:w="1620" w:type="dxa"/>
            <w:tcBorders>
              <w:top w:val="nil"/>
              <w:left w:val="nil"/>
              <w:bottom w:val="single" w:sz="4"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120.30</w:t>
            </w:r>
            <w:r>
              <w:rPr>
                <w:rFonts w:ascii="Times New Roman" w:eastAsia="仿宋_GB2312" w:hAnsi="Times New Roman" w:cs="Times New Roman"/>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245" w:type="dxa"/>
            <w:tcBorders>
              <w:top w:val="nil"/>
              <w:left w:val="nil"/>
              <w:bottom w:val="single" w:sz="4"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200" w:type="dxa"/>
            <w:tcBorders>
              <w:top w:val="nil"/>
              <w:left w:val="nil"/>
              <w:bottom w:val="single" w:sz="4"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515" w:type="dxa"/>
            <w:tcBorders>
              <w:top w:val="nil"/>
              <w:left w:val="nil"/>
              <w:bottom w:val="single" w:sz="4"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168" w:type="dxa"/>
            <w:tcBorders>
              <w:top w:val="nil"/>
              <w:left w:val="nil"/>
              <w:bottom w:val="single" w:sz="4" w:space="0" w:color="auto"/>
              <w:right w:val="single" w:sz="8"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43.70</w:t>
            </w:r>
            <w:r>
              <w:rPr>
                <w:rFonts w:ascii="Times New Roman" w:eastAsia="仿宋_GB2312" w:hAnsi="Times New Roman" w:cs="Times New Roman"/>
                <w:kern w:val="0"/>
                <w:szCs w:val="21"/>
              </w:rPr>
              <w:t xml:space="preserve">　</w:t>
            </w:r>
          </w:p>
        </w:tc>
      </w:tr>
      <w:tr w:rsidR="003A3054" w:rsidTr="002B075E">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2010501</w:t>
            </w:r>
          </w:p>
        </w:tc>
        <w:tc>
          <w:tcPr>
            <w:tcW w:w="2703" w:type="dxa"/>
            <w:tcBorders>
              <w:top w:val="nil"/>
              <w:left w:val="nil"/>
              <w:bottom w:val="single" w:sz="4" w:space="0" w:color="auto"/>
              <w:right w:val="single" w:sz="4" w:space="0" w:color="auto"/>
            </w:tcBorders>
            <w:shd w:val="clear" w:color="auto" w:fill="auto"/>
            <w:noWrap/>
            <w:vAlign w:val="center"/>
          </w:tcPr>
          <w:p w:rsidR="003A3054" w:rsidRDefault="003A3054" w:rsidP="002B075E">
            <w:pPr>
              <w:widowControl/>
              <w:ind w:firstLineChars="100" w:firstLine="210"/>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行政运行</w:t>
            </w:r>
            <w:r>
              <w:rPr>
                <w:rFonts w:ascii="Times New Roman" w:eastAsia="仿宋_GB2312" w:hAnsi="Times New Roman" w:cs="Times New Roman"/>
                <w:kern w:val="0"/>
                <w:szCs w:val="21"/>
              </w:rPr>
              <w:t xml:space="preserve">　</w:t>
            </w:r>
          </w:p>
        </w:tc>
        <w:tc>
          <w:tcPr>
            <w:tcW w:w="1605" w:type="dxa"/>
            <w:tcBorders>
              <w:top w:val="nil"/>
              <w:left w:val="nil"/>
              <w:bottom w:val="single" w:sz="4"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63.16</w:t>
            </w:r>
            <w:r>
              <w:rPr>
                <w:rFonts w:ascii="Times New Roman" w:eastAsia="仿宋_GB2312" w:hAnsi="Times New Roman" w:cs="Times New Roman"/>
                <w:kern w:val="0"/>
                <w:szCs w:val="21"/>
              </w:rPr>
              <w:t xml:space="preserve">　</w:t>
            </w:r>
          </w:p>
        </w:tc>
        <w:tc>
          <w:tcPr>
            <w:tcW w:w="1620" w:type="dxa"/>
            <w:tcBorders>
              <w:top w:val="nil"/>
              <w:left w:val="nil"/>
              <w:bottom w:val="single" w:sz="4"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63.16</w:t>
            </w:r>
            <w:r>
              <w:rPr>
                <w:rFonts w:ascii="Times New Roman" w:eastAsia="仿宋_GB2312" w:hAnsi="Times New Roman" w:cs="Times New Roman"/>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245" w:type="dxa"/>
            <w:tcBorders>
              <w:top w:val="nil"/>
              <w:left w:val="nil"/>
              <w:bottom w:val="single" w:sz="4"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200" w:type="dxa"/>
            <w:tcBorders>
              <w:top w:val="nil"/>
              <w:left w:val="nil"/>
              <w:bottom w:val="single" w:sz="4"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515" w:type="dxa"/>
            <w:tcBorders>
              <w:top w:val="nil"/>
              <w:left w:val="nil"/>
              <w:bottom w:val="single" w:sz="4"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168" w:type="dxa"/>
            <w:tcBorders>
              <w:top w:val="nil"/>
              <w:left w:val="nil"/>
              <w:bottom w:val="single" w:sz="4" w:space="0" w:color="auto"/>
              <w:right w:val="single" w:sz="8"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r>
      <w:tr w:rsidR="003A3054" w:rsidTr="002B075E">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2010502</w:t>
            </w:r>
          </w:p>
        </w:tc>
        <w:tc>
          <w:tcPr>
            <w:tcW w:w="2703" w:type="dxa"/>
            <w:tcBorders>
              <w:top w:val="nil"/>
              <w:left w:val="nil"/>
              <w:bottom w:val="single" w:sz="4" w:space="0" w:color="auto"/>
              <w:right w:val="single" w:sz="4" w:space="0" w:color="auto"/>
            </w:tcBorders>
            <w:shd w:val="clear" w:color="auto" w:fill="auto"/>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一般行政管理事务</w:t>
            </w:r>
          </w:p>
        </w:tc>
        <w:tc>
          <w:tcPr>
            <w:tcW w:w="1605" w:type="dxa"/>
            <w:tcBorders>
              <w:top w:val="nil"/>
              <w:left w:val="nil"/>
              <w:bottom w:val="single" w:sz="4"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21.00</w:t>
            </w:r>
            <w:r>
              <w:rPr>
                <w:rFonts w:ascii="Times New Roman" w:eastAsia="仿宋_GB2312" w:hAnsi="Times New Roman" w:cs="Times New Roman"/>
                <w:kern w:val="0"/>
                <w:szCs w:val="21"/>
              </w:rPr>
              <w:t xml:space="preserve">　</w:t>
            </w:r>
          </w:p>
        </w:tc>
        <w:tc>
          <w:tcPr>
            <w:tcW w:w="1620" w:type="dxa"/>
            <w:tcBorders>
              <w:top w:val="nil"/>
              <w:left w:val="nil"/>
              <w:bottom w:val="single" w:sz="4"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21.00</w:t>
            </w:r>
            <w:r>
              <w:rPr>
                <w:rFonts w:ascii="Times New Roman" w:eastAsia="仿宋_GB2312" w:hAnsi="Times New Roman" w:cs="Times New Roman"/>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245" w:type="dxa"/>
            <w:tcBorders>
              <w:top w:val="nil"/>
              <w:left w:val="nil"/>
              <w:bottom w:val="single" w:sz="4"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200" w:type="dxa"/>
            <w:tcBorders>
              <w:top w:val="nil"/>
              <w:left w:val="nil"/>
              <w:bottom w:val="single" w:sz="4"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515" w:type="dxa"/>
            <w:tcBorders>
              <w:top w:val="nil"/>
              <w:left w:val="nil"/>
              <w:bottom w:val="single" w:sz="4"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168" w:type="dxa"/>
            <w:tcBorders>
              <w:top w:val="nil"/>
              <w:left w:val="nil"/>
              <w:bottom w:val="single" w:sz="4" w:space="0" w:color="auto"/>
              <w:right w:val="single" w:sz="8"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r>
      <w:tr w:rsidR="003A3054" w:rsidTr="002B075E">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2010599</w:t>
            </w:r>
          </w:p>
        </w:tc>
        <w:tc>
          <w:tcPr>
            <w:tcW w:w="2703" w:type="dxa"/>
            <w:tcBorders>
              <w:top w:val="nil"/>
              <w:left w:val="nil"/>
              <w:bottom w:val="single" w:sz="4" w:space="0" w:color="auto"/>
              <w:right w:val="single" w:sz="4" w:space="0" w:color="auto"/>
            </w:tcBorders>
            <w:shd w:val="clear" w:color="auto" w:fill="auto"/>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其他统计信息事务支出</w:t>
            </w:r>
          </w:p>
        </w:tc>
        <w:tc>
          <w:tcPr>
            <w:tcW w:w="1605" w:type="dxa"/>
            <w:tcBorders>
              <w:top w:val="nil"/>
              <w:left w:val="nil"/>
              <w:bottom w:val="single" w:sz="4"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79.84</w:t>
            </w:r>
            <w:r>
              <w:rPr>
                <w:rFonts w:ascii="Times New Roman" w:eastAsia="仿宋_GB2312" w:hAnsi="Times New Roman" w:cs="Times New Roman"/>
                <w:kern w:val="0"/>
                <w:szCs w:val="21"/>
              </w:rPr>
              <w:t xml:space="preserve">　</w:t>
            </w:r>
          </w:p>
        </w:tc>
        <w:tc>
          <w:tcPr>
            <w:tcW w:w="1620" w:type="dxa"/>
            <w:tcBorders>
              <w:top w:val="nil"/>
              <w:left w:val="nil"/>
              <w:bottom w:val="single" w:sz="4"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36.13</w:t>
            </w:r>
            <w:r>
              <w:rPr>
                <w:rFonts w:ascii="Times New Roman" w:eastAsia="仿宋_GB2312" w:hAnsi="Times New Roman" w:cs="Times New Roman"/>
                <w:kern w:val="0"/>
                <w:szCs w:val="21"/>
              </w:rPr>
              <w:t xml:space="preserve">　</w:t>
            </w:r>
          </w:p>
        </w:tc>
        <w:tc>
          <w:tcPr>
            <w:tcW w:w="1560" w:type="dxa"/>
            <w:tcBorders>
              <w:top w:val="nil"/>
              <w:left w:val="nil"/>
              <w:bottom w:val="single" w:sz="4"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245" w:type="dxa"/>
            <w:tcBorders>
              <w:top w:val="nil"/>
              <w:left w:val="nil"/>
              <w:bottom w:val="single" w:sz="4"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200" w:type="dxa"/>
            <w:tcBorders>
              <w:top w:val="nil"/>
              <w:left w:val="nil"/>
              <w:bottom w:val="single" w:sz="4"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515" w:type="dxa"/>
            <w:tcBorders>
              <w:top w:val="nil"/>
              <w:left w:val="nil"/>
              <w:bottom w:val="single" w:sz="4"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168" w:type="dxa"/>
            <w:tcBorders>
              <w:top w:val="nil"/>
              <w:left w:val="nil"/>
              <w:bottom w:val="single" w:sz="4" w:space="0" w:color="auto"/>
              <w:right w:val="single" w:sz="8"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43.70</w:t>
            </w:r>
            <w:r>
              <w:rPr>
                <w:rFonts w:ascii="Times New Roman" w:eastAsia="仿宋_GB2312" w:hAnsi="Times New Roman" w:cs="Times New Roman"/>
                <w:kern w:val="0"/>
                <w:szCs w:val="21"/>
              </w:rPr>
              <w:t xml:space="preserve">　</w:t>
            </w:r>
          </w:p>
        </w:tc>
      </w:tr>
      <w:tr w:rsidR="003A3054" w:rsidTr="002B075E">
        <w:trPr>
          <w:trHeight w:val="450"/>
          <w:jc w:val="center"/>
        </w:trPr>
        <w:tc>
          <w:tcPr>
            <w:tcW w:w="1197" w:type="dxa"/>
            <w:tcBorders>
              <w:top w:val="single" w:sz="4" w:space="0" w:color="auto"/>
              <w:left w:val="single" w:sz="8" w:space="0" w:color="auto"/>
              <w:bottom w:val="single" w:sz="8" w:space="0" w:color="auto"/>
              <w:right w:val="single" w:sz="4" w:space="0" w:color="auto"/>
            </w:tcBorders>
            <w:shd w:val="clear" w:color="auto" w:fill="auto"/>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221</w:t>
            </w:r>
          </w:p>
        </w:tc>
        <w:tc>
          <w:tcPr>
            <w:tcW w:w="2703" w:type="dxa"/>
            <w:tcBorders>
              <w:top w:val="nil"/>
              <w:left w:val="nil"/>
              <w:bottom w:val="single" w:sz="8" w:space="0" w:color="auto"/>
              <w:right w:val="single" w:sz="4" w:space="0" w:color="auto"/>
            </w:tcBorders>
            <w:shd w:val="clear" w:color="auto" w:fill="auto"/>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住房保障支出</w:t>
            </w:r>
          </w:p>
        </w:tc>
        <w:tc>
          <w:tcPr>
            <w:tcW w:w="1605" w:type="dxa"/>
            <w:tcBorders>
              <w:top w:val="nil"/>
              <w:left w:val="nil"/>
              <w:bottom w:val="single" w:sz="8"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5.12</w:t>
            </w:r>
            <w:r>
              <w:rPr>
                <w:rFonts w:ascii="Times New Roman" w:eastAsia="仿宋_GB2312" w:hAnsi="Times New Roman" w:cs="Times New Roman"/>
                <w:kern w:val="0"/>
                <w:szCs w:val="21"/>
              </w:rPr>
              <w:t xml:space="preserve">　</w:t>
            </w:r>
          </w:p>
        </w:tc>
        <w:tc>
          <w:tcPr>
            <w:tcW w:w="1620" w:type="dxa"/>
            <w:tcBorders>
              <w:top w:val="nil"/>
              <w:left w:val="nil"/>
              <w:bottom w:val="single" w:sz="8"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5.12</w:t>
            </w:r>
            <w:r>
              <w:rPr>
                <w:rFonts w:ascii="Times New Roman" w:eastAsia="仿宋_GB2312" w:hAnsi="Times New Roman" w:cs="Times New Roman"/>
                <w:kern w:val="0"/>
                <w:szCs w:val="21"/>
              </w:rPr>
              <w:t xml:space="preserve">　</w:t>
            </w:r>
          </w:p>
        </w:tc>
        <w:tc>
          <w:tcPr>
            <w:tcW w:w="1560" w:type="dxa"/>
            <w:tcBorders>
              <w:top w:val="nil"/>
              <w:left w:val="nil"/>
              <w:bottom w:val="single" w:sz="8"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245" w:type="dxa"/>
            <w:tcBorders>
              <w:top w:val="nil"/>
              <w:left w:val="nil"/>
              <w:bottom w:val="single" w:sz="8"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200" w:type="dxa"/>
            <w:tcBorders>
              <w:top w:val="nil"/>
              <w:left w:val="nil"/>
              <w:bottom w:val="single" w:sz="8"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515" w:type="dxa"/>
            <w:tcBorders>
              <w:top w:val="nil"/>
              <w:left w:val="nil"/>
              <w:bottom w:val="single" w:sz="8"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168" w:type="dxa"/>
            <w:tcBorders>
              <w:top w:val="nil"/>
              <w:left w:val="nil"/>
              <w:bottom w:val="single" w:sz="8" w:space="0" w:color="auto"/>
              <w:right w:val="single" w:sz="8"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r>
      <w:tr w:rsidR="003A3054" w:rsidTr="002B075E">
        <w:trPr>
          <w:trHeight w:val="450"/>
          <w:jc w:val="center"/>
        </w:trPr>
        <w:tc>
          <w:tcPr>
            <w:tcW w:w="1197" w:type="dxa"/>
            <w:tcBorders>
              <w:top w:val="single" w:sz="4" w:space="0" w:color="auto"/>
              <w:left w:val="single" w:sz="8" w:space="0" w:color="auto"/>
              <w:bottom w:val="single" w:sz="8" w:space="0" w:color="auto"/>
              <w:right w:val="single" w:sz="4" w:space="0" w:color="auto"/>
            </w:tcBorders>
            <w:shd w:val="clear" w:color="auto" w:fill="auto"/>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22102</w:t>
            </w:r>
          </w:p>
        </w:tc>
        <w:tc>
          <w:tcPr>
            <w:tcW w:w="2703" w:type="dxa"/>
            <w:tcBorders>
              <w:top w:val="nil"/>
              <w:left w:val="nil"/>
              <w:bottom w:val="single" w:sz="8" w:space="0" w:color="auto"/>
              <w:right w:val="single" w:sz="4" w:space="0" w:color="auto"/>
            </w:tcBorders>
            <w:shd w:val="clear" w:color="auto" w:fill="auto"/>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住房改革支出</w:t>
            </w:r>
          </w:p>
        </w:tc>
        <w:tc>
          <w:tcPr>
            <w:tcW w:w="1605" w:type="dxa"/>
            <w:tcBorders>
              <w:top w:val="nil"/>
              <w:left w:val="nil"/>
              <w:bottom w:val="single" w:sz="8"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5.12</w:t>
            </w:r>
            <w:r>
              <w:rPr>
                <w:rFonts w:ascii="Times New Roman" w:eastAsia="仿宋_GB2312" w:hAnsi="Times New Roman" w:cs="Times New Roman"/>
                <w:kern w:val="0"/>
                <w:szCs w:val="21"/>
              </w:rPr>
              <w:t xml:space="preserve">　</w:t>
            </w:r>
          </w:p>
        </w:tc>
        <w:tc>
          <w:tcPr>
            <w:tcW w:w="1620" w:type="dxa"/>
            <w:tcBorders>
              <w:top w:val="nil"/>
              <w:left w:val="nil"/>
              <w:bottom w:val="single" w:sz="8"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5.12</w:t>
            </w:r>
            <w:r>
              <w:rPr>
                <w:rFonts w:ascii="Times New Roman" w:eastAsia="仿宋_GB2312" w:hAnsi="Times New Roman" w:cs="Times New Roman"/>
                <w:kern w:val="0"/>
                <w:szCs w:val="21"/>
              </w:rPr>
              <w:t xml:space="preserve">　</w:t>
            </w:r>
          </w:p>
        </w:tc>
        <w:tc>
          <w:tcPr>
            <w:tcW w:w="1560" w:type="dxa"/>
            <w:tcBorders>
              <w:top w:val="nil"/>
              <w:left w:val="nil"/>
              <w:bottom w:val="single" w:sz="8"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245" w:type="dxa"/>
            <w:tcBorders>
              <w:top w:val="nil"/>
              <w:left w:val="nil"/>
              <w:bottom w:val="single" w:sz="8"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200" w:type="dxa"/>
            <w:tcBorders>
              <w:top w:val="nil"/>
              <w:left w:val="nil"/>
              <w:bottom w:val="single" w:sz="8"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515" w:type="dxa"/>
            <w:tcBorders>
              <w:top w:val="nil"/>
              <w:left w:val="nil"/>
              <w:bottom w:val="single" w:sz="8"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168" w:type="dxa"/>
            <w:tcBorders>
              <w:top w:val="nil"/>
              <w:left w:val="nil"/>
              <w:bottom w:val="single" w:sz="8" w:space="0" w:color="auto"/>
              <w:right w:val="single" w:sz="8"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r>
      <w:tr w:rsidR="003A3054" w:rsidTr="002B075E">
        <w:trPr>
          <w:trHeight w:val="450"/>
          <w:jc w:val="center"/>
        </w:trPr>
        <w:tc>
          <w:tcPr>
            <w:tcW w:w="1197" w:type="dxa"/>
            <w:tcBorders>
              <w:top w:val="single" w:sz="4" w:space="0" w:color="auto"/>
              <w:left w:val="single" w:sz="8" w:space="0" w:color="auto"/>
              <w:bottom w:val="single" w:sz="8" w:space="0" w:color="auto"/>
              <w:right w:val="single" w:sz="4" w:space="0" w:color="auto"/>
            </w:tcBorders>
            <w:shd w:val="clear" w:color="auto" w:fill="auto"/>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2210201</w:t>
            </w:r>
          </w:p>
        </w:tc>
        <w:tc>
          <w:tcPr>
            <w:tcW w:w="2703" w:type="dxa"/>
            <w:tcBorders>
              <w:top w:val="nil"/>
              <w:left w:val="nil"/>
              <w:bottom w:val="single" w:sz="8" w:space="0" w:color="auto"/>
              <w:right w:val="single" w:sz="4" w:space="0" w:color="auto"/>
            </w:tcBorders>
            <w:shd w:val="clear" w:color="auto" w:fill="auto"/>
            <w:noWrap/>
            <w:vAlign w:val="center"/>
          </w:tcPr>
          <w:p w:rsidR="003A3054" w:rsidRDefault="003A3054" w:rsidP="002B075E">
            <w:pPr>
              <w:widowControl/>
              <w:ind w:firstLineChars="100" w:firstLine="210"/>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住房公积金</w:t>
            </w:r>
          </w:p>
        </w:tc>
        <w:tc>
          <w:tcPr>
            <w:tcW w:w="1605" w:type="dxa"/>
            <w:tcBorders>
              <w:top w:val="nil"/>
              <w:left w:val="nil"/>
              <w:bottom w:val="single" w:sz="8"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5.12</w:t>
            </w:r>
            <w:r>
              <w:rPr>
                <w:rFonts w:ascii="Times New Roman" w:eastAsia="仿宋_GB2312" w:hAnsi="Times New Roman" w:cs="Times New Roman"/>
                <w:kern w:val="0"/>
                <w:szCs w:val="21"/>
              </w:rPr>
              <w:t xml:space="preserve">　</w:t>
            </w:r>
          </w:p>
        </w:tc>
        <w:tc>
          <w:tcPr>
            <w:tcW w:w="1620" w:type="dxa"/>
            <w:tcBorders>
              <w:top w:val="nil"/>
              <w:left w:val="nil"/>
              <w:bottom w:val="single" w:sz="8"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5.12</w:t>
            </w:r>
            <w:r>
              <w:rPr>
                <w:rFonts w:ascii="Times New Roman" w:eastAsia="仿宋_GB2312" w:hAnsi="Times New Roman" w:cs="Times New Roman"/>
                <w:kern w:val="0"/>
                <w:szCs w:val="21"/>
              </w:rPr>
              <w:t xml:space="preserve">　</w:t>
            </w:r>
          </w:p>
        </w:tc>
        <w:tc>
          <w:tcPr>
            <w:tcW w:w="1560" w:type="dxa"/>
            <w:tcBorders>
              <w:top w:val="nil"/>
              <w:left w:val="nil"/>
              <w:bottom w:val="single" w:sz="8"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245" w:type="dxa"/>
            <w:tcBorders>
              <w:top w:val="nil"/>
              <w:left w:val="nil"/>
              <w:bottom w:val="single" w:sz="8"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200" w:type="dxa"/>
            <w:tcBorders>
              <w:top w:val="nil"/>
              <w:left w:val="nil"/>
              <w:bottom w:val="single" w:sz="8"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515" w:type="dxa"/>
            <w:tcBorders>
              <w:top w:val="nil"/>
              <w:left w:val="nil"/>
              <w:bottom w:val="single" w:sz="8" w:space="0" w:color="auto"/>
              <w:right w:val="single" w:sz="4"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168" w:type="dxa"/>
            <w:tcBorders>
              <w:top w:val="nil"/>
              <w:left w:val="nil"/>
              <w:bottom w:val="single" w:sz="8" w:space="0" w:color="auto"/>
              <w:right w:val="single" w:sz="8" w:space="0" w:color="auto"/>
            </w:tcBorders>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r>
      <w:tr w:rsidR="003A3054" w:rsidTr="002B075E">
        <w:trPr>
          <w:trHeight w:val="615"/>
          <w:jc w:val="center"/>
        </w:trPr>
        <w:tc>
          <w:tcPr>
            <w:tcW w:w="13813" w:type="dxa"/>
            <w:gridSpan w:val="9"/>
            <w:tcBorders>
              <w:top w:val="single" w:sz="8" w:space="0" w:color="auto"/>
              <w:left w:val="nil"/>
              <w:bottom w:val="nil"/>
              <w:right w:val="nil"/>
            </w:tcBorders>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注：本表反映部门本年度取得的各项收入情况。</w:t>
            </w:r>
          </w:p>
        </w:tc>
      </w:tr>
    </w:tbl>
    <w:p w:rsidR="003A3054" w:rsidRDefault="003A3054" w:rsidP="003A3054">
      <w:pPr>
        <w:widowControl/>
        <w:jc w:val="left"/>
        <w:rPr>
          <w:rFonts w:ascii="Times New Roman" w:eastAsia="黑体" w:hAnsi="Times New Roman" w:cs="Times New Roman"/>
          <w:bCs/>
          <w:kern w:val="0"/>
          <w:sz w:val="32"/>
          <w:szCs w:val="32"/>
        </w:rPr>
      </w:pPr>
    </w:p>
    <w:p w:rsidR="003A3054" w:rsidRDefault="003A3054" w:rsidP="003A3054">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br w:type="page"/>
      </w:r>
    </w:p>
    <w:p w:rsidR="003A3054" w:rsidRDefault="003A3054" w:rsidP="003A3054">
      <w:pPr>
        <w:widowControl/>
        <w:rPr>
          <w:rFonts w:ascii="Times New Roman" w:eastAsia="方正小标宋_GBK" w:hAnsi="Times New Roman" w:cs="Times New Roman"/>
          <w:color w:val="000000"/>
          <w:kern w:val="0"/>
          <w:sz w:val="36"/>
          <w:szCs w:val="36"/>
        </w:rPr>
      </w:pPr>
    </w:p>
    <w:p w:rsidR="003A3054" w:rsidRDefault="003A3054" w:rsidP="003A3054">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color w:val="000000"/>
          <w:kern w:val="0"/>
          <w:sz w:val="36"/>
          <w:szCs w:val="36"/>
        </w:rPr>
        <w:t>支出决算表</w:t>
      </w:r>
    </w:p>
    <w:p w:rsidR="003A3054" w:rsidRDefault="003A3054" w:rsidP="003A3054">
      <w:pPr>
        <w:widowControl/>
        <w:spacing w:line="400" w:lineRule="exact"/>
        <w:ind w:firstLineChars="300" w:firstLine="600"/>
        <w:jc w:val="lef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部门：</w:t>
      </w:r>
      <w:r>
        <w:rPr>
          <w:rFonts w:ascii="Times New Roman" w:eastAsia="仿宋_GB2312" w:hAnsi="Times New Roman" w:cs="Times New Roman" w:hint="eastAsia"/>
          <w:color w:val="000000"/>
          <w:kern w:val="0"/>
          <w:sz w:val="20"/>
          <w:szCs w:val="20"/>
        </w:rPr>
        <w:t>双清区统计局</w:t>
      </w:r>
      <w:r>
        <w:rPr>
          <w:rFonts w:ascii="Times New Roman" w:eastAsia="仿宋_GB2312" w:hAnsi="Times New Roman" w:cs="Times New Roman" w:hint="eastAsia"/>
          <w:color w:val="000000"/>
          <w:kern w:val="0"/>
          <w:sz w:val="20"/>
          <w:szCs w:val="20"/>
        </w:rPr>
        <w:t xml:space="preserve">  </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公开</w:t>
      </w:r>
      <w:r>
        <w:rPr>
          <w:rFonts w:ascii="Times New Roman" w:eastAsia="仿宋_GB2312" w:hAnsi="Times New Roman" w:cs="Times New Roman"/>
          <w:color w:val="000000"/>
          <w:kern w:val="0"/>
          <w:sz w:val="20"/>
          <w:szCs w:val="20"/>
        </w:rPr>
        <w:t>03</w:t>
      </w:r>
      <w:r>
        <w:rPr>
          <w:rFonts w:ascii="Times New Roman" w:eastAsia="仿宋_GB2312" w:hAnsi="Times New Roman" w:cs="Times New Roman"/>
          <w:color w:val="000000"/>
          <w:kern w:val="0"/>
          <w:sz w:val="20"/>
          <w:szCs w:val="20"/>
        </w:rPr>
        <w:t>表</w:t>
      </w:r>
    </w:p>
    <w:p w:rsidR="003A3054" w:rsidRDefault="003A3054" w:rsidP="003A3054">
      <w:pPr>
        <w:widowControl/>
        <w:spacing w:line="400" w:lineRule="exact"/>
        <w:ind w:right="700"/>
        <w:jc w:val="righ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单位：万元</w:t>
      </w:r>
    </w:p>
    <w:tbl>
      <w:tblPr>
        <w:tblW w:w="1408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02"/>
        <w:gridCol w:w="2786"/>
        <w:gridCol w:w="1785"/>
        <w:gridCol w:w="1815"/>
        <w:gridCol w:w="1635"/>
        <w:gridCol w:w="1605"/>
        <w:gridCol w:w="1485"/>
        <w:gridCol w:w="1876"/>
      </w:tblGrid>
      <w:tr w:rsidR="003A3054" w:rsidTr="002B075E">
        <w:trPr>
          <w:trHeight w:val="450"/>
          <w:jc w:val="center"/>
        </w:trPr>
        <w:tc>
          <w:tcPr>
            <w:tcW w:w="3888" w:type="dxa"/>
            <w:gridSpan w:val="2"/>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项</w:t>
            </w: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目</w:t>
            </w:r>
          </w:p>
        </w:tc>
        <w:tc>
          <w:tcPr>
            <w:tcW w:w="1785" w:type="dxa"/>
            <w:vMerge w:val="restart"/>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本年支出合计</w:t>
            </w:r>
          </w:p>
        </w:tc>
        <w:tc>
          <w:tcPr>
            <w:tcW w:w="1815" w:type="dxa"/>
            <w:vMerge w:val="restart"/>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基本支出</w:t>
            </w:r>
          </w:p>
        </w:tc>
        <w:tc>
          <w:tcPr>
            <w:tcW w:w="1635" w:type="dxa"/>
            <w:vMerge w:val="restart"/>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项目支出</w:t>
            </w:r>
          </w:p>
        </w:tc>
        <w:tc>
          <w:tcPr>
            <w:tcW w:w="1605" w:type="dxa"/>
            <w:vMerge w:val="restart"/>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上缴上级支出</w:t>
            </w:r>
          </w:p>
        </w:tc>
        <w:tc>
          <w:tcPr>
            <w:tcW w:w="1485" w:type="dxa"/>
            <w:vMerge w:val="restart"/>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经营支出</w:t>
            </w:r>
          </w:p>
        </w:tc>
        <w:tc>
          <w:tcPr>
            <w:tcW w:w="1876" w:type="dxa"/>
            <w:vMerge w:val="restart"/>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对附属单位补助支出</w:t>
            </w:r>
          </w:p>
        </w:tc>
      </w:tr>
      <w:tr w:rsidR="003A3054" w:rsidTr="002B075E">
        <w:trPr>
          <w:trHeight w:val="450"/>
          <w:jc w:val="center"/>
        </w:trPr>
        <w:tc>
          <w:tcPr>
            <w:tcW w:w="1102" w:type="dxa"/>
            <w:vMerge w:val="restart"/>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功能分类科目编码</w:t>
            </w:r>
          </w:p>
        </w:tc>
        <w:tc>
          <w:tcPr>
            <w:tcW w:w="2786" w:type="dxa"/>
            <w:vMerge w:val="restart"/>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科目名称</w:t>
            </w:r>
          </w:p>
        </w:tc>
        <w:tc>
          <w:tcPr>
            <w:tcW w:w="1785" w:type="dxa"/>
            <w:vMerge/>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p>
        </w:tc>
        <w:tc>
          <w:tcPr>
            <w:tcW w:w="1815" w:type="dxa"/>
            <w:vMerge/>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p>
        </w:tc>
        <w:tc>
          <w:tcPr>
            <w:tcW w:w="1635" w:type="dxa"/>
            <w:vMerge/>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p>
        </w:tc>
        <w:tc>
          <w:tcPr>
            <w:tcW w:w="1605" w:type="dxa"/>
            <w:vMerge/>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p>
        </w:tc>
        <w:tc>
          <w:tcPr>
            <w:tcW w:w="1485" w:type="dxa"/>
            <w:vMerge/>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p>
        </w:tc>
        <w:tc>
          <w:tcPr>
            <w:tcW w:w="1876" w:type="dxa"/>
            <w:vMerge/>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p>
        </w:tc>
      </w:tr>
      <w:tr w:rsidR="003A3054" w:rsidTr="002B075E">
        <w:trPr>
          <w:trHeight w:val="450"/>
          <w:jc w:val="center"/>
        </w:trPr>
        <w:tc>
          <w:tcPr>
            <w:tcW w:w="1102" w:type="dxa"/>
            <w:vMerge/>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p>
        </w:tc>
        <w:tc>
          <w:tcPr>
            <w:tcW w:w="2786" w:type="dxa"/>
            <w:vMerge/>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p>
        </w:tc>
        <w:tc>
          <w:tcPr>
            <w:tcW w:w="1785" w:type="dxa"/>
            <w:vMerge/>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p>
        </w:tc>
        <w:tc>
          <w:tcPr>
            <w:tcW w:w="1815" w:type="dxa"/>
            <w:vMerge/>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p>
        </w:tc>
        <w:tc>
          <w:tcPr>
            <w:tcW w:w="1635" w:type="dxa"/>
            <w:vMerge/>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p>
        </w:tc>
        <w:tc>
          <w:tcPr>
            <w:tcW w:w="1605" w:type="dxa"/>
            <w:vMerge/>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p>
        </w:tc>
        <w:tc>
          <w:tcPr>
            <w:tcW w:w="1485" w:type="dxa"/>
            <w:vMerge/>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p>
        </w:tc>
        <w:tc>
          <w:tcPr>
            <w:tcW w:w="1876" w:type="dxa"/>
            <w:vMerge/>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p>
        </w:tc>
      </w:tr>
      <w:tr w:rsidR="003A3054" w:rsidTr="002B075E">
        <w:trPr>
          <w:trHeight w:val="450"/>
          <w:jc w:val="center"/>
        </w:trPr>
        <w:tc>
          <w:tcPr>
            <w:tcW w:w="3888" w:type="dxa"/>
            <w:gridSpan w:val="2"/>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1785"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815"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635"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605"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485"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876"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r>
      <w:tr w:rsidR="003A3054" w:rsidTr="002B075E">
        <w:trPr>
          <w:trHeight w:val="450"/>
          <w:jc w:val="center"/>
        </w:trPr>
        <w:tc>
          <w:tcPr>
            <w:tcW w:w="3888" w:type="dxa"/>
            <w:gridSpan w:val="2"/>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785"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169.12</w:t>
            </w:r>
            <w:r>
              <w:rPr>
                <w:rFonts w:ascii="Times New Roman" w:eastAsia="仿宋_GB2312" w:hAnsi="Times New Roman" w:cs="Times New Roman"/>
                <w:kern w:val="0"/>
                <w:szCs w:val="21"/>
              </w:rPr>
              <w:t xml:space="preserve">　</w:t>
            </w:r>
          </w:p>
        </w:tc>
        <w:tc>
          <w:tcPr>
            <w:tcW w:w="1815"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169.12</w:t>
            </w:r>
            <w:r>
              <w:rPr>
                <w:rFonts w:ascii="Times New Roman" w:eastAsia="仿宋_GB2312" w:hAnsi="Times New Roman" w:cs="Times New Roman"/>
                <w:kern w:val="0"/>
                <w:szCs w:val="21"/>
              </w:rPr>
              <w:t xml:space="preserve">　</w:t>
            </w:r>
          </w:p>
        </w:tc>
        <w:tc>
          <w:tcPr>
            <w:tcW w:w="1635"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605"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485"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876"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r>
      <w:tr w:rsidR="003A3054" w:rsidTr="002B075E">
        <w:trPr>
          <w:trHeight w:val="450"/>
          <w:jc w:val="center"/>
        </w:trPr>
        <w:tc>
          <w:tcPr>
            <w:tcW w:w="1102" w:type="dxa"/>
            <w:shd w:val="clear" w:color="auto" w:fill="auto"/>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201</w:t>
            </w:r>
          </w:p>
        </w:tc>
        <w:tc>
          <w:tcPr>
            <w:tcW w:w="2786" w:type="dxa"/>
            <w:shd w:val="clear" w:color="auto" w:fill="auto"/>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一般公共服务支出</w:t>
            </w:r>
          </w:p>
        </w:tc>
        <w:tc>
          <w:tcPr>
            <w:tcW w:w="1785"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164.00</w:t>
            </w:r>
            <w:r>
              <w:rPr>
                <w:rFonts w:ascii="Times New Roman" w:eastAsia="仿宋_GB2312" w:hAnsi="Times New Roman" w:cs="Times New Roman"/>
                <w:kern w:val="0"/>
                <w:szCs w:val="21"/>
              </w:rPr>
              <w:t xml:space="preserve">　</w:t>
            </w:r>
          </w:p>
        </w:tc>
        <w:tc>
          <w:tcPr>
            <w:tcW w:w="1815"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164.00</w:t>
            </w:r>
            <w:r>
              <w:rPr>
                <w:rFonts w:ascii="Times New Roman" w:eastAsia="仿宋_GB2312" w:hAnsi="Times New Roman" w:cs="Times New Roman"/>
                <w:kern w:val="0"/>
                <w:szCs w:val="21"/>
              </w:rPr>
              <w:t xml:space="preserve">　</w:t>
            </w:r>
          </w:p>
        </w:tc>
        <w:tc>
          <w:tcPr>
            <w:tcW w:w="1635"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605"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485"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876"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r>
      <w:tr w:rsidR="003A3054" w:rsidTr="002B075E">
        <w:trPr>
          <w:trHeight w:val="450"/>
          <w:jc w:val="center"/>
        </w:trPr>
        <w:tc>
          <w:tcPr>
            <w:tcW w:w="1102" w:type="dxa"/>
            <w:shd w:val="clear" w:color="auto" w:fill="auto"/>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20105</w:t>
            </w:r>
          </w:p>
        </w:tc>
        <w:tc>
          <w:tcPr>
            <w:tcW w:w="2786" w:type="dxa"/>
            <w:shd w:val="clear" w:color="auto" w:fill="auto"/>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统计信息事务</w:t>
            </w:r>
          </w:p>
        </w:tc>
        <w:tc>
          <w:tcPr>
            <w:tcW w:w="1785"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164.00</w:t>
            </w:r>
            <w:r>
              <w:rPr>
                <w:rFonts w:ascii="Times New Roman" w:eastAsia="仿宋_GB2312" w:hAnsi="Times New Roman" w:cs="Times New Roman"/>
                <w:kern w:val="0"/>
                <w:szCs w:val="21"/>
              </w:rPr>
              <w:t xml:space="preserve">　</w:t>
            </w:r>
          </w:p>
        </w:tc>
        <w:tc>
          <w:tcPr>
            <w:tcW w:w="1815"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164.00</w:t>
            </w:r>
            <w:r>
              <w:rPr>
                <w:rFonts w:ascii="Times New Roman" w:eastAsia="仿宋_GB2312" w:hAnsi="Times New Roman" w:cs="Times New Roman"/>
                <w:kern w:val="0"/>
                <w:szCs w:val="21"/>
              </w:rPr>
              <w:t xml:space="preserve">　</w:t>
            </w:r>
          </w:p>
        </w:tc>
        <w:tc>
          <w:tcPr>
            <w:tcW w:w="1635"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605"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485"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876"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r>
      <w:tr w:rsidR="003A3054" w:rsidTr="002B075E">
        <w:trPr>
          <w:trHeight w:val="450"/>
          <w:jc w:val="center"/>
        </w:trPr>
        <w:tc>
          <w:tcPr>
            <w:tcW w:w="1102" w:type="dxa"/>
            <w:shd w:val="clear" w:color="auto" w:fill="auto"/>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2010501</w:t>
            </w:r>
          </w:p>
        </w:tc>
        <w:tc>
          <w:tcPr>
            <w:tcW w:w="2786" w:type="dxa"/>
            <w:shd w:val="clear" w:color="auto" w:fill="auto"/>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行政运行</w:t>
            </w:r>
          </w:p>
        </w:tc>
        <w:tc>
          <w:tcPr>
            <w:tcW w:w="1785"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63.16</w:t>
            </w:r>
            <w:r>
              <w:rPr>
                <w:rFonts w:ascii="Times New Roman" w:eastAsia="仿宋_GB2312" w:hAnsi="Times New Roman" w:cs="Times New Roman" w:hint="eastAsia"/>
                <w:kern w:val="0"/>
                <w:szCs w:val="21"/>
              </w:rPr>
              <w:t xml:space="preserve">　</w:t>
            </w:r>
          </w:p>
        </w:tc>
        <w:tc>
          <w:tcPr>
            <w:tcW w:w="1815"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63.16</w:t>
            </w:r>
            <w:r>
              <w:rPr>
                <w:rFonts w:ascii="Times New Roman" w:eastAsia="仿宋_GB2312" w:hAnsi="Times New Roman" w:cs="Times New Roman" w:hint="eastAsia"/>
                <w:kern w:val="0"/>
                <w:szCs w:val="21"/>
              </w:rPr>
              <w:t xml:space="preserve">　</w:t>
            </w:r>
          </w:p>
        </w:tc>
        <w:tc>
          <w:tcPr>
            <w:tcW w:w="1635"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hint="eastAsia"/>
                <w:kern w:val="0"/>
                <w:szCs w:val="21"/>
              </w:rPr>
              <w:t xml:space="preserve">　</w:t>
            </w:r>
          </w:p>
        </w:tc>
        <w:tc>
          <w:tcPr>
            <w:tcW w:w="1605"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hint="eastAsia"/>
                <w:kern w:val="0"/>
                <w:szCs w:val="21"/>
              </w:rPr>
              <w:t xml:space="preserve">　</w:t>
            </w:r>
          </w:p>
        </w:tc>
        <w:tc>
          <w:tcPr>
            <w:tcW w:w="1485"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hint="eastAsia"/>
                <w:kern w:val="0"/>
                <w:szCs w:val="21"/>
              </w:rPr>
              <w:t xml:space="preserve">　</w:t>
            </w:r>
          </w:p>
        </w:tc>
        <w:tc>
          <w:tcPr>
            <w:tcW w:w="1876"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hint="eastAsia"/>
                <w:kern w:val="0"/>
                <w:szCs w:val="21"/>
              </w:rPr>
              <w:t xml:space="preserve">　</w:t>
            </w:r>
          </w:p>
        </w:tc>
      </w:tr>
      <w:tr w:rsidR="003A3054" w:rsidTr="002B075E">
        <w:trPr>
          <w:trHeight w:val="450"/>
          <w:jc w:val="center"/>
        </w:trPr>
        <w:tc>
          <w:tcPr>
            <w:tcW w:w="1102" w:type="dxa"/>
            <w:shd w:val="clear" w:color="auto" w:fill="auto"/>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2010599</w:t>
            </w:r>
          </w:p>
        </w:tc>
        <w:tc>
          <w:tcPr>
            <w:tcW w:w="2786" w:type="dxa"/>
            <w:shd w:val="clear" w:color="auto" w:fill="auto"/>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其他统计信息事务支出</w:t>
            </w:r>
          </w:p>
        </w:tc>
        <w:tc>
          <w:tcPr>
            <w:tcW w:w="1785"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21.00</w:t>
            </w:r>
            <w:r>
              <w:rPr>
                <w:rFonts w:ascii="Times New Roman" w:eastAsia="仿宋_GB2312" w:hAnsi="Times New Roman" w:cs="Times New Roman"/>
                <w:kern w:val="0"/>
                <w:szCs w:val="21"/>
              </w:rPr>
              <w:t xml:space="preserve">　</w:t>
            </w:r>
          </w:p>
        </w:tc>
        <w:tc>
          <w:tcPr>
            <w:tcW w:w="1815"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21.00</w:t>
            </w:r>
            <w:r>
              <w:rPr>
                <w:rFonts w:ascii="Times New Roman" w:eastAsia="仿宋_GB2312" w:hAnsi="Times New Roman" w:cs="Times New Roman"/>
                <w:kern w:val="0"/>
                <w:szCs w:val="21"/>
              </w:rPr>
              <w:t xml:space="preserve">　</w:t>
            </w:r>
          </w:p>
        </w:tc>
        <w:tc>
          <w:tcPr>
            <w:tcW w:w="1635"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605"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485"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876"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r>
      <w:tr w:rsidR="003A3054" w:rsidTr="002B075E">
        <w:trPr>
          <w:trHeight w:val="450"/>
          <w:jc w:val="center"/>
        </w:trPr>
        <w:tc>
          <w:tcPr>
            <w:tcW w:w="1102" w:type="dxa"/>
            <w:shd w:val="clear" w:color="auto" w:fill="auto"/>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221</w:t>
            </w:r>
          </w:p>
        </w:tc>
        <w:tc>
          <w:tcPr>
            <w:tcW w:w="2786" w:type="dxa"/>
            <w:shd w:val="clear" w:color="auto" w:fill="auto"/>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住房保障支出</w:t>
            </w:r>
          </w:p>
        </w:tc>
        <w:tc>
          <w:tcPr>
            <w:tcW w:w="1785"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5.12</w:t>
            </w:r>
            <w:r>
              <w:rPr>
                <w:rFonts w:ascii="Times New Roman" w:eastAsia="仿宋_GB2312" w:hAnsi="Times New Roman" w:cs="Times New Roman"/>
                <w:kern w:val="0"/>
                <w:szCs w:val="21"/>
              </w:rPr>
              <w:t xml:space="preserve">　</w:t>
            </w:r>
          </w:p>
        </w:tc>
        <w:tc>
          <w:tcPr>
            <w:tcW w:w="1815"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5.12</w:t>
            </w:r>
            <w:r>
              <w:rPr>
                <w:rFonts w:ascii="Times New Roman" w:eastAsia="仿宋_GB2312" w:hAnsi="Times New Roman" w:cs="Times New Roman"/>
                <w:kern w:val="0"/>
                <w:szCs w:val="21"/>
              </w:rPr>
              <w:t xml:space="preserve">　</w:t>
            </w:r>
          </w:p>
        </w:tc>
        <w:tc>
          <w:tcPr>
            <w:tcW w:w="1635"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605"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485"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876"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r>
      <w:tr w:rsidR="003A3054" w:rsidTr="002B075E">
        <w:trPr>
          <w:trHeight w:val="450"/>
          <w:jc w:val="center"/>
        </w:trPr>
        <w:tc>
          <w:tcPr>
            <w:tcW w:w="1102" w:type="dxa"/>
            <w:shd w:val="clear" w:color="auto" w:fill="auto"/>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22102</w:t>
            </w:r>
          </w:p>
        </w:tc>
        <w:tc>
          <w:tcPr>
            <w:tcW w:w="2786" w:type="dxa"/>
            <w:shd w:val="clear" w:color="auto" w:fill="auto"/>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住房改革支出</w:t>
            </w:r>
          </w:p>
        </w:tc>
        <w:tc>
          <w:tcPr>
            <w:tcW w:w="1785"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5.12</w:t>
            </w:r>
            <w:r>
              <w:rPr>
                <w:rFonts w:ascii="Times New Roman" w:eastAsia="仿宋_GB2312" w:hAnsi="Times New Roman" w:cs="Times New Roman"/>
                <w:kern w:val="0"/>
                <w:szCs w:val="21"/>
              </w:rPr>
              <w:t xml:space="preserve">　</w:t>
            </w:r>
          </w:p>
        </w:tc>
        <w:tc>
          <w:tcPr>
            <w:tcW w:w="1815"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5.12</w:t>
            </w:r>
            <w:r>
              <w:rPr>
                <w:rFonts w:ascii="Times New Roman" w:eastAsia="仿宋_GB2312" w:hAnsi="Times New Roman" w:cs="Times New Roman"/>
                <w:kern w:val="0"/>
                <w:szCs w:val="21"/>
              </w:rPr>
              <w:t xml:space="preserve">　</w:t>
            </w:r>
          </w:p>
        </w:tc>
        <w:tc>
          <w:tcPr>
            <w:tcW w:w="1635"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605"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485"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876"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r>
      <w:tr w:rsidR="003A3054" w:rsidTr="002B075E">
        <w:trPr>
          <w:trHeight w:val="450"/>
          <w:jc w:val="center"/>
        </w:trPr>
        <w:tc>
          <w:tcPr>
            <w:tcW w:w="1102" w:type="dxa"/>
            <w:shd w:val="clear" w:color="auto" w:fill="auto"/>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2210201</w:t>
            </w:r>
          </w:p>
        </w:tc>
        <w:tc>
          <w:tcPr>
            <w:tcW w:w="2786" w:type="dxa"/>
            <w:shd w:val="clear" w:color="auto" w:fill="auto"/>
            <w:noWrap/>
            <w:vAlign w:val="center"/>
          </w:tcPr>
          <w:p w:rsidR="003A3054" w:rsidRDefault="003A3054" w:rsidP="002B075E">
            <w:pPr>
              <w:widowControl/>
              <w:ind w:firstLineChars="100" w:firstLine="210"/>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住房公积金</w:t>
            </w:r>
          </w:p>
        </w:tc>
        <w:tc>
          <w:tcPr>
            <w:tcW w:w="1785"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5.12</w:t>
            </w:r>
            <w:r>
              <w:rPr>
                <w:rFonts w:ascii="Times New Roman" w:eastAsia="仿宋_GB2312" w:hAnsi="Times New Roman" w:cs="Times New Roman"/>
                <w:kern w:val="0"/>
                <w:szCs w:val="21"/>
              </w:rPr>
              <w:t xml:space="preserve">　</w:t>
            </w:r>
          </w:p>
        </w:tc>
        <w:tc>
          <w:tcPr>
            <w:tcW w:w="1815"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5.12</w:t>
            </w:r>
            <w:r>
              <w:rPr>
                <w:rFonts w:ascii="Times New Roman" w:eastAsia="仿宋_GB2312" w:hAnsi="Times New Roman" w:cs="Times New Roman"/>
                <w:kern w:val="0"/>
                <w:szCs w:val="21"/>
              </w:rPr>
              <w:t xml:space="preserve">　</w:t>
            </w:r>
          </w:p>
        </w:tc>
        <w:tc>
          <w:tcPr>
            <w:tcW w:w="1635"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605"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485"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876"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r>
    </w:tbl>
    <w:p w:rsidR="003A3054" w:rsidRDefault="003A3054" w:rsidP="003A3054">
      <w:pPr>
        <w:widowControl/>
        <w:ind w:firstLineChars="300" w:firstLine="630"/>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lastRenderedPageBreak/>
        <w:t>注：本表反映部门本年度各项支出情况。</w:t>
      </w:r>
    </w:p>
    <w:p w:rsidR="003A3054" w:rsidRDefault="003A3054" w:rsidP="003A3054">
      <w:pPr>
        <w:widowControl/>
        <w:jc w:val="left"/>
        <w:rPr>
          <w:rFonts w:ascii="Times New Roman" w:eastAsia="仿宋_GB2312" w:hAnsi="Times New Roman" w:cs="Times New Roman"/>
          <w:bCs/>
          <w:kern w:val="0"/>
          <w:szCs w:val="21"/>
        </w:rPr>
      </w:pPr>
      <w:r>
        <w:rPr>
          <w:rFonts w:ascii="Times New Roman" w:eastAsia="仿宋_GB2312" w:hAnsi="Times New Roman" w:cs="Times New Roman"/>
          <w:bCs/>
          <w:kern w:val="0"/>
          <w:szCs w:val="21"/>
        </w:rPr>
        <w:br w:type="page"/>
      </w:r>
    </w:p>
    <w:p w:rsidR="003A3054" w:rsidRDefault="003A3054" w:rsidP="003A3054">
      <w:pPr>
        <w:widowControl/>
        <w:ind w:left="93"/>
        <w:jc w:val="center"/>
        <w:rPr>
          <w:rFonts w:ascii="Times New Roman" w:eastAsia="方正小标宋_GBK" w:hAnsi="Times New Roman" w:cs="Times New Roman"/>
          <w:color w:val="000000"/>
          <w:kern w:val="0"/>
          <w:sz w:val="36"/>
          <w:szCs w:val="21"/>
        </w:rPr>
      </w:pPr>
      <w:r>
        <w:rPr>
          <w:rFonts w:ascii="Times New Roman" w:eastAsia="方正小标宋_GBK" w:hAnsi="Times New Roman" w:cs="Times New Roman"/>
          <w:color w:val="000000"/>
          <w:kern w:val="0"/>
          <w:sz w:val="36"/>
          <w:szCs w:val="21"/>
        </w:rPr>
        <w:lastRenderedPageBreak/>
        <w:t>财政拨款收入支出决算总表</w:t>
      </w:r>
    </w:p>
    <w:p w:rsidR="003A3054" w:rsidRDefault="003A3054" w:rsidP="003A3054">
      <w:pPr>
        <w:widowControl/>
        <w:tabs>
          <w:tab w:val="left" w:pos="4453"/>
          <w:tab w:val="left" w:pos="4933"/>
          <w:tab w:val="left" w:pos="6813"/>
          <w:tab w:val="left" w:pos="11113"/>
          <w:tab w:val="left" w:pos="11549"/>
          <w:tab w:val="left" w:pos="13429"/>
          <w:tab w:val="left" w:pos="15089"/>
        </w:tabs>
        <w:spacing w:line="240" w:lineRule="exact"/>
        <w:ind w:left="91" w:right="630"/>
        <w:jc w:val="right"/>
        <w:rPr>
          <w:rFonts w:ascii="Times New Roman" w:eastAsia="宋体" w:hAnsi="Times New Roman" w:cs="Times New Roman"/>
          <w:color w:val="000000"/>
          <w:kern w:val="0"/>
          <w:szCs w:val="21"/>
        </w:rPr>
      </w:pPr>
      <w:r>
        <w:rPr>
          <w:rFonts w:ascii="仿宋" w:eastAsia="仿宋" w:hAnsi="仿宋" w:cs="仿宋" w:hint="eastAsia"/>
          <w:color w:val="000000"/>
          <w:kern w:val="0"/>
          <w:sz w:val="20"/>
          <w:szCs w:val="20"/>
        </w:rPr>
        <w:t>公开04表</w:t>
      </w:r>
    </w:p>
    <w:p w:rsidR="003A3054" w:rsidRDefault="003A3054" w:rsidP="003A3054">
      <w:pPr>
        <w:widowControl/>
        <w:tabs>
          <w:tab w:val="left" w:pos="13725"/>
          <w:tab w:val="left" w:pos="13755"/>
          <w:tab w:val="left" w:pos="13800"/>
        </w:tabs>
        <w:spacing w:line="240" w:lineRule="exact"/>
        <w:ind w:left="91" w:firstLineChars="150" w:firstLine="315"/>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双清区统计局</w:t>
      </w:r>
      <w:r>
        <w:rPr>
          <w:rFonts w:ascii="Times New Roman" w:eastAsia="仿宋_GB2312" w:hAnsi="Times New Roman" w:cs="Times New Roman"/>
          <w:color w:val="000000"/>
          <w:kern w:val="0"/>
          <w:szCs w:val="21"/>
        </w:rPr>
        <w:tab/>
      </w:r>
      <w:r>
        <w:rPr>
          <w:rFonts w:ascii="Times New Roman" w:eastAsia="仿宋_GB2312" w:hAnsi="Times New Roman" w:cs="Times New Roman"/>
          <w:color w:val="000000"/>
          <w:kern w:val="0"/>
          <w:szCs w:val="21"/>
        </w:rPr>
        <w:t>单位：万元</w:t>
      </w:r>
    </w:p>
    <w:tbl>
      <w:tblPr>
        <w:tblW w:w="14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94"/>
        <w:gridCol w:w="480"/>
        <w:gridCol w:w="1880"/>
        <w:gridCol w:w="3761"/>
        <w:gridCol w:w="430"/>
        <w:gridCol w:w="1880"/>
        <w:gridCol w:w="1660"/>
        <w:gridCol w:w="1572"/>
      </w:tblGrid>
      <w:tr w:rsidR="003A3054" w:rsidTr="002B075E">
        <w:trPr>
          <w:trHeight w:val="262"/>
          <w:jc w:val="center"/>
        </w:trPr>
        <w:tc>
          <w:tcPr>
            <w:tcW w:w="5354" w:type="dxa"/>
            <w:gridSpan w:val="3"/>
            <w:shd w:val="clear" w:color="auto" w:fill="auto"/>
            <w:noWrap/>
            <w:vAlign w:val="center"/>
          </w:tcPr>
          <w:p w:rsidR="003A3054" w:rsidRDefault="003A3054" w:rsidP="002B075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收入</w:t>
            </w:r>
          </w:p>
        </w:tc>
        <w:tc>
          <w:tcPr>
            <w:tcW w:w="9303" w:type="dxa"/>
            <w:gridSpan w:val="5"/>
            <w:shd w:val="clear" w:color="auto" w:fill="auto"/>
            <w:noWrap/>
            <w:vAlign w:val="center"/>
          </w:tcPr>
          <w:p w:rsidR="003A3054" w:rsidRDefault="003A3054" w:rsidP="002B075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支出</w:t>
            </w:r>
          </w:p>
        </w:tc>
      </w:tr>
      <w:tr w:rsidR="003A3054" w:rsidTr="002B075E">
        <w:trPr>
          <w:trHeight w:val="493"/>
          <w:jc w:val="center"/>
        </w:trPr>
        <w:tc>
          <w:tcPr>
            <w:tcW w:w="2994" w:type="dxa"/>
            <w:shd w:val="clear" w:color="auto" w:fill="auto"/>
            <w:noWrap/>
            <w:vAlign w:val="center"/>
          </w:tcPr>
          <w:p w:rsidR="003A3054" w:rsidRDefault="003A3054" w:rsidP="002B075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kern w:val="0"/>
                <w:szCs w:val="21"/>
              </w:rPr>
              <w:t>目</w:t>
            </w:r>
          </w:p>
        </w:tc>
        <w:tc>
          <w:tcPr>
            <w:tcW w:w="480" w:type="dxa"/>
            <w:shd w:val="clear" w:color="auto" w:fill="auto"/>
            <w:noWrap/>
            <w:vAlign w:val="center"/>
          </w:tcPr>
          <w:p w:rsidR="003A3054" w:rsidRDefault="003A3054" w:rsidP="002B075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行次</w:t>
            </w:r>
          </w:p>
        </w:tc>
        <w:tc>
          <w:tcPr>
            <w:tcW w:w="1880" w:type="dxa"/>
            <w:shd w:val="clear" w:color="auto" w:fill="auto"/>
            <w:noWrap/>
            <w:vAlign w:val="center"/>
          </w:tcPr>
          <w:p w:rsidR="003A3054" w:rsidRDefault="003A3054" w:rsidP="002B075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金额</w:t>
            </w:r>
          </w:p>
        </w:tc>
        <w:tc>
          <w:tcPr>
            <w:tcW w:w="3761" w:type="dxa"/>
            <w:shd w:val="clear" w:color="auto" w:fill="auto"/>
            <w:noWrap/>
            <w:vAlign w:val="center"/>
          </w:tcPr>
          <w:p w:rsidR="003A3054" w:rsidRDefault="003A3054" w:rsidP="002B075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kern w:val="0"/>
                <w:szCs w:val="21"/>
              </w:rPr>
              <w:t>目</w:t>
            </w:r>
          </w:p>
        </w:tc>
        <w:tc>
          <w:tcPr>
            <w:tcW w:w="430" w:type="dxa"/>
            <w:shd w:val="clear" w:color="auto" w:fill="auto"/>
            <w:noWrap/>
            <w:vAlign w:val="center"/>
          </w:tcPr>
          <w:p w:rsidR="003A3054" w:rsidRDefault="003A3054" w:rsidP="002B075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行次</w:t>
            </w:r>
          </w:p>
        </w:tc>
        <w:tc>
          <w:tcPr>
            <w:tcW w:w="1880" w:type="dxa"/>
            <w:shd w:val="clear" w:color="auto" w:fill="auto"/>
            <w:noWrap/>
            <w:vAlign w:val="center"/>
          </w:tcPr>
          <w:p w:rsidR="003A3054" w:rsidRDefault="003A3054" w:rsidP="002B075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合计</w:t>
            </w:r>
          </w:p>
        </w:tc>
        <w:tc>
          <w:tcPr>
            <w:tcW w:w="1660" w:type="dxa"/>
            <w:shd w:val="clear" w:color="auto" w:fill="auto"/>
            <w:vAlign w:val="center"/>
          </w:tcPr>
          <w:p w:rsidR="003A3054" w:rsidRDefault="003A3054" w:rsidP="002B075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一般公共预算财政拨款</w:t>
            </w:r>
          </w:p>
        </w:tc>
        <w:tc>
          <w:tcPr>
            <w:tcW w:w="1572" w:type="dxa"/>
            <w:shd w:val="clear" w:color="auto" w:fill="auto"/>
            <w:vAlign w:val="center"/>
          </w:tcPr>
          <w:p w:rsidR="003A3054" w:rsidRDefault="003A3054" w:rsidP="002B075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政府性基金预算财政拨款</w:t>
            </w:r>
          </w:p>
        </w:tc>
      </w:tr>
      <w:tr w:rsidR="003A3054" w:rsidTr="002B075E">
        <w:trPr>
          <w:trHeight w:val="402"/>
          <w:jc w:val="center"/>
        </w:trPr>
        <w:tc>
          <w:tcPr>
            <w:tcW w:w="2994"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w:t>
            </w: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次</w:t>
            </w:r>
          </w:p>
        </w:tc>
        <w:tc>
          <w:tcPr>
            <w:tcW w:w="48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88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761"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w:t>
            </w: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次</w:t>
            </w:r>
          </w:p>
        </w:tc>
        <w:tc>
          <w:tcPr>
            <w:tcW w:w="43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88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66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572"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r>
      <w:tr w:rsidR="003A3054" w:rsidTr="002B075E">
        <w:trPr>
          <w:trHeight w:val="402"/>
          <w:jc w:val="center"/>
        </w:trPr>
        <w:tc>
          <w:tcPr>
            <w:tcW w:w="2994" w:type="dxa"/>
            <w:shd w:val="clear" w:color="auto" w:fill="auto"/>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一、一般公共预算财政拨款</w:t>
            </w:r>
          </w:p>
        </w:tc>
        <w:tc>
          <w:tcPr>
            <w:tcW w:w="48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880"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125.42</w:t>
            </w:r>
            <w:r>
              <w:rPr>
                <w:rFonts w:ascii="Times New Roman" w:eastAsia="仿宋_GB2312" w:hAnsi="Times New Roman" w:cs="Times New Roman"/>
                <w:kern w:val="0"/>
                <w:szCs w:val="21"/>
              </w:rPr>
              <w:t xml:space="preserve">　</w:t>
            </w:r>
          </w:p>
        </w:tc>
        <w:tc>
          <w:tcPr>
            <w:tcW w:w="3761" w:type="dxa"/>
            <w:shd w:val="clear" w:color="auto" w:fill="auto"/>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一、一般公共服务支出</w:t>
            </w:r>
          </w:p>
        </w:tc>
        <w:tc>
          <w:tcPr>
            <w:tcW w:w="43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15</w:t>
            </w:r>
          </w:p>
        </w:tc>
        <w:tc>
          <w:tcPr>
            <w:tcW w:w="188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120.30</w:t>
            </w:r>
          </w:p>
        </w:tc>
        <w:tc>
          <w:tcPr>
            <w:tcW w:w="166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120.30</w:t>
            </w:r>
            <w:r>
              <w:rPr>
                <w:rFonts w:ascii="Times New Roman" w:eastAsia="仿宋_GB2312" w:hAnsi="Times New Roman" w:cs="Times New Roman"/>
                <w:kern w:val="0"/>
                <w:szCs w:val="21"/>
              </w:rPr>
              <w:t xml:space="preserve">　</w:t>
            </w:r>
          </w:p>
        </w:tc>
        <w:tc>
          <w:tcPr>
            <w:tcW w:w="1572"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r>
      <w:tr w:rsidR="003A3054" w:rsidTr="002B075E">
        <w:trPr>
          <w:trHeight w:val="402"/>
          <w:jc w:val="center"/>
        </w:trPr>
        <w:tc>
          <w:tcPr>
            <w:tcW w:w="2994" w:type="dxa"/>
            <w:shd w:val="clear" w:color="auto" w:fill="auto"/>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二、政府性基金预算财政拨款</w:t>
            </w:r>
          </w:p>
        </w:tc>
        <w:tc>
          <w:tcPr>
            <w:tcW w:w="48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880"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3761" w:type="dxa"/>
            <w:shd w:val="clear" w:color="auto" w:fill="auto"/>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二、外交支出</w:t>
            </w:r>
          </w:p>
        </w:tc>
        <w:tc>
          <w:tcPr>
            <w:tcW w:w="43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16</w:t>
            </w:r>
          </w:p>
        </w:tc>
        <w:tc>
          <w:tcPr>
            <w:tcW w:w="188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c>
          <w:tcPr>
            <w:tcW w:w="166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c>
          <w:tcPr>
            <w:tcW w:w="1572"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r>
      <w:tr w:rsidR="003A3054" w:rsidTr="002B075E">
        <w:trPr>
          <w:trHeight w:val="402"/>
          <w:jc w:val="center"/>
        </w:trPr>
        <w:tc>
          <w:tcPr>
            <w:tcW w:w="2994" w:type="dxa"/>
            <w:shd w:val="clear" w:color="auto" w:fill="auto"/>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880"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三、国防支出</w:t>
            </w:r>
          </w:p>
        </w:tc>
        <w:tc>
          <w:tcPr>
            <w:tcW w:w="43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17</w:t>
            </w:r>
          </w:p>
        </w:tc>
        <w:tc>
          <w:tcPr>
            <w:tcW w:w="188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c>
          <w:tcPr>
            <w:tcW w:w="166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c>
          <w:tcPr>
            <w:tcW w:w="1572"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r>
      <w:tr w:rsidR="003A3054" w:rsidTr="002B075E">
        <w:trPr>
          <w:trHeight w:val="402"/>
          <w:jc w:val="center"/>
        </w:trPr>
        <w:tc>
          <w:tcPr>
            <w:tcW w:w="2994" w:type="dxa"/>
            <w:shd w:val="clear" w:color="auto" w:fill="auto"/>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880"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四、公共安全支出</w:t>
            </w:r>
          </w:p>
        </w:tc>
        <w:tc>
          <w:tcPr>
            <w:tcW w:w="43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18</w:t>
            </w:r>
          </w:p>
        </w:tc>
        <w:tc>
          <w:tcPr>
            <w:tcW w:w="188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c>
          <w:tcPr>
            <w:tcW w:w="166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c>
          <w:tcPr>
            <w:tcW w:w="1572"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r>
      <w:tr w:rsidR="003A3054" w:rsidTr="002B075E">
        <w:trPr>
          <w:trHeight w:val="402"/>
          <w:jc w:val="center"/>
        </w:trPr>
        <w:tc>
          <w:tcPr>
            <w:tcW w:w="2994" w:type="dxa"/>
            <w:shd w:val="clear" w:color="auto" w:fill="auto"/>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880"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五、教育支出</w:t>
            </w:r>
          </w:p>
        </w:tc>
        <w:tc>
          <w:tcPr>
            <w:tcW w:w="43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19</w:t>
            </w:r>
          </w:p>
        </w:tc>
        <w:tc>
          <w:tcPr>
            <w:tcW w:w="188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c>
          <w:tcPr>
            <w:tcW w:w="166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c>
          <w:tcPr>
            <w:tcW w:w="1572"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r>
      <w:tr w:rsidR="003A3054" w:rsidTr="002B075E">
        <w:trPr>
          <w:trHeight w:val="402"/>
          <w:jc w:val="center"/>
        </w:trPr>
        <w:tc>
          <w:tcPr>
            <w:tcW w:w="2994" w:type="dxa"/>
            <w:shd w:val="clear" w:color="auto" w:fill="auto"/>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880"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六、科学技术支出</w:t>
            </w:r>
          </w:p>
        </w:tc>
        <w:tc>
          <w:tcPr>
            <w:tcW w:w="43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w:t>
            </w:r>
          </w:p>
        </w:tc>
        <w:tc>
          <w:tcPr>
            <w:tcW w:w="188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c>
          <w:tcPr>
            <w:tcW w:w="166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c>
          <w:tcPr>
            <w:tcW w:w="1572"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r>
      <w:tr w:rsidR="003A3054" w:rsidTr="002B075E">
        <w:trPr>
          <w:trHeight w:val="402"/>
          <w:jc w:val="center"/>
        </w:trPr>
        <w:tc>
          <w:tcPr>
            <w:tcW w:w="2994" w:type="dxa"/>
            <w:shd w:val="clear" w:color="auto" w:fill="auto"/>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c>
          <w:tcPr>
            <w:tcW w:w="1880"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七、住房保障支出</w:t>
            </w:r>
          </w:p>
        </w:tc>
        <w:tc>
          <w:tcPr>
            <w:tcW w:w="43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21</w:t>
            </w:r>
          </w:p>
        </w:tc>
        <w:tc>
          <w:tcPr>
            <w:tcW w:w="188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5.12</w:t>
            </w:r>
          </w:p>
        </w:tc>
        <w:tc>
          <w:tcPr>
            <w:tcW w:w="166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5.12</w:t>
            </w:r>
            <w:r>
              <w:rPr>
                <w:rFonts w:ascii="Times New Roman" w:eastAsia="仿宋_GB2312" w:hAnsi="Times New Roman" w:cs="Times New Roman"/>
                <w:kern w:val="0"/>
                <w:szCs w:val="21"/>
              </w:rPr>
              <w:t xml:space="preserve">　</w:t>
            </w:r>
          </w:p>
        </w:tc>
        <w:tc>
          <w:tcPr>
            <w:tcW w:w="1572"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r>
      <w:tr w:rsidR="003A3054" w:rsidTr="002B075E">
        <w:trPr>
          <w:trHeight w:val="402"/>
          <w:jc w:val="center"/>
        </w:trPr>
        <w:tc>
          <w:tcPr>
            <w:tcW w:w="2994" w:type="dxa"/>
            <w:shd w:val="clear" w:color="auto" w:fill="auto"/>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p>
        </w:tc>
        <w:tc>
          <w:tcPr>
            <w:tcW w:w="1880" w:type="dxa"/>
            <w:shd w:val="clear" w:color="auto" w:fill="auto"/>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3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22</w:t>
            </w:r>
          </w:p>
        </w:tc>
        <w:tc>
          <w:tcPr>
            <w:tcW w:w="188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3A3054" w:rsidTr="002B075E">
        <w:trPr>
          <w:trHeight w:val="402"/>
          <w:jc w:val="center"/>
        </w:trPr>
        <w:tc>
          <w:tcPr>
            <w:tcW w:w="2994" w:type="dxa"/>
            <w:shd w:val="clear" w:color="auto" w:fill="auto"/>
            <w:noWrap/>
            <w:vAlign w:val="center"/>
          </w:tcPr>
          <w:p w:rsidR="003A3054" w:rsidRDefault="003A3054" w:rsidP="002B075E">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本年收入合计</w:t>
            </w:r>
          </w:p>
        </w:tc>
        <w:tc>
          <w:tcPr>
            <w:tcW w:w="48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w:t>
            </w:r>
          </w:p>
        </w:tc>
        <w:tc>
          <w:tcPr>
            <w:tcW w:w="1880"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125.42</w:t>
            </w:r>
            <w:r>
              <w:rPr>
                <w:rFonts w:ascii="Times New Roman" w:eastAsia="仿宋_GB2312" w:hAnsi="Times New Roman" w:cs="Times New Roman"/>
                <w:kern w:val="0"/>
                <w:szCs w:val="21"/>
              </w:rPr>
              <w:t xml:space="preserve">　</w:t>
            </w:r>
          </w:p>
        </w:tc>
        <w:tc>
          <w:tcPr>
            <w:tcW w:w="3761" w:type="dxa"/>
            <w:shd w:val="clear" w:color="auto" w:fill="auto"/>
            <w:noWrap/>
            <w:vAlign w:val="center"/>
          </w:tcPr>
          <w:p w:rsidR="003A3054" w:rsidRDefault="003A3054" w:rsidP="002B075E">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本年支出合计</w:t>
            </w:r>
          </w:p>
        </w:tc>
        <w:tc>
          <w:tcPr>
            <w:tcW w:w="43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23</w:t>
            </w:r>
          </w:p>
        </w:tc>
        <w:tc>
          <w:tcPr>
            <w:tcW w:w="188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125.42</w:t>
            </w:r>
          </w:p>
        </w:tc>
        <w:tc>
          <w:tcPr>
            <w:tcW w:w="166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125.42</w:t>
            </w:r>
            <w:r>
              <w:rPr>
                <w:rFonts w:ascii="Times New Roman" w:eastAsia="仿宋_GB2312" w:hAnsi="Times New Roman" w:cs="Times New Roman"/>
                <w:kern w:val="0"/>
                <w:szCs w:val="21"/>
              </w:rPr>
              <w:t xml:space="preserve">　</w:t>
            </w:r>
          </w:p>
        </w:tc>
        <w:tc>
          <w:tcPr>
            <w:tcW w:w="1572" w:type="dxa"/>
            <w:shd w:val="clear" w:color="auto" w:fill="auto"/>
            <w:noWrap/>
            <w:vAlign w:val="center"/>
          </w:tcPr>
          <w:p w:rsidR="003A3054" w:rsidRDefault="003A3054" w:rsidP="002B075E">
            <w:pPr>
              <w:widowControl/>
              <w:jc w:val="left"/>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 xml:space="preserve">　</w:t>
            </w:r>
            <w:r>
              <w:rPr>
                <w:rFonts w:ascii="Times New Roman" w:eastAsia="仿宋_GB2312" w:hAnsi="Times New Roman" w:cs="Times New Roman" w:hint="eastAsia"/>
                <w:b/>
                <w:bCs/>
                <w:kern w:val="0"/>
                <w:szCs w:val="21"/>
              </w:rPr>
              <w:t>0.00</w:t>
            </w:r>
          </w:p>
        </w:tc>
      </w:tr>
      <w:tr w:rsidR="003A3054" w:rsidTr="002B075E">
        <w:trPr>
          <w:trHeight w:val="402"/>
          <w:jc w:val="center"/>
        </w:trPr>
        <w:tc>
          <w:tcPr>
            <w:tcW w:w="2994"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年初财政拨款结转和结余</w:t>
            </w:r>
          </w:p>
        </w:tc>
        <w:tc>
          <w:tcPr>
            <w:tcW w:w="48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c>
          <w:tcPr>
            <w:tcW w:w="1880"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3761"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年末财政拨款结转和结余</w:t>
            </w:r>
          </w:p>
        </w:tc>
        <w:tc>
          <w:tcPr>
            <w:tcW w:w="43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24</w:t>
            </w:r>
          </w:p>
        </w:tc>
        <w:tc>
          <w:tcPr>
            <w:tcW w:w="188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66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1572" w:type="dxa"/>
            <w:shd w:val="clear" w:color="auto" w:fill="auto"/>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r>
      <w:tr w:rsidR="003A3054" w:rsidTr="002B075E">
        <w:trPr>
          <w:trHeight w:val="402"/>
          <w:jc w:val="center"/>
        </w:trPr>
        <w:tc>
          <w:tcPr>
            <w:tcW w:w="2994"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w:t>
            </w:r>
            <w:r>
              <w:rPr>
                <w:rFonts w:ascii="Times New Roman" w:eastAsia="仿宋_GB2312" w:hAnsi="Times New Roman" w:cs="Times New Roman"/>
                <w:kern w:val="0"/>
                <w:szCs w:val="21"/>
              </w:rPr>
              <w:t>一般公共预算财政拨款</w:t>
            </w:r>
          </w:p>
        </w:tc>
        <w:tc>
          <w:tcPr>
            <w:tcW w:w="48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11</w:t>
            </w:r>
          </w:p>
        </w:tc>
        <w:tc>
          <w:tcPr>
            <w:tcW w:w="1880"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3761" w:type="dxa"/>
            <w:shd w:val="clear" w:color="auto" w:fill="auto"/>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3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25</w:t>
            </w:r>
          </w:p>
        </w:tc>
        <w:tc>
          <w:tcPr>
            <w:tcW w:w="188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3A3054" w:rsidTr="002B075E">
        <w:trPr>
          <w:trHeight w:val="402"/>
          <w:jc w:val="center"/>
        </w:trPr>
        <w:tc>
          <w:tcPr>
            <w:tcW w:w="2994"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二、</w:t>
            </w:r>
            <w:r>
              <w:rPr>
                <w:rFonts w:ascii="Times New Roman" w:eastAsia="仿宋_GB2312" w:hAnsi="Times New Roman" w:cs="Times New Roman"/>
                <w:kern w:val="0"/>
                <w:szCs w:val="21"/>
              </w:rPr>
              <w:t>政府性基金预算财政拨款</w:t>
            </w:r>
          </w:p>
        </w:tc>
        <w:tc>
          <w:tcPr>
            <w:tcW w:w="48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12</w:t>
            </w:r>
          </w:p>
        </w:tc>
        <w:tc>
          <w:tcPr>
            <w:tcW w:w="1880"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r>
              <w:rPr>
                <w:rFonts w:ascii="Times New Roman" w:eastAsia="仿宋_GB2312" w:hAnsi="Times New Roman" w:cs="Times New Roman"/>
                <w:kern w:val="0"/>
                <w:szCs w:val="21"/>
              </w:rPr>
              <w:t xml:space="preserve">　</w:t>
            </w:r>
          </w:p>
        </w:tc>
        <w:tc>
          <w:tcPr>
            <w:tcW w:w="3761" w:type="dxa"/>
            <w:shd w:val="clear" w:color="auto" w:fill="auto"/>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3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26</w:t>
            </w:r>
          </w:p>
        </w:tc>
        <w:tc>
          <w:tcPr>
            <w:tcW w:w="188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3A3054" w:rsidTr="002B075E">
        <w:trPr>
          <w:trHeight w:val="402"/>
          <w:jc w:val="center"/>
        </w:trPr>
        <w:tc>
          <w:tcPr>
            <w:tcW w:w="2994"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8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13</w:t>
            </w:r>
          </w:p>
        </w:tc>
        <w:tc>
          <w:tcPr>
            <w:tcW w:w="1880"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3761" w:type="dxa"/>
            <w:shd w:val="clear" w:color="auto" w:fill="auto"/>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43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27</w:t>
            </w:r>
          </w:p>
        </w:tc>
        <w:tc>
          <w:tcPr>
            <w:tcW w:w="188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66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572" w:type="dxa"/>
            <w:shd w:val="clear" w:color="auto" w:fill="auto"/>
            <w:noWrap/>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3A3054" w:rsidTr="002B075E">
        <w:trPr>
          <w:trHeight w:val="402"/>
          <w:jc w:val="center"/>
        </w:trPr>
        <w:tc>
          <w:tcPr>
            <w:tcW w:w="2994" w:type="dxa"/>
            <w:shd w:val="clear" w:color="auto" w:fill="auto"/>
            <w:noWrap/>
            <w:vAlign w:val="center"/>
          </w:tcPr>
          <w:p w:rsidR="003A3054" w:rsidRDefault="003A3054" w:rsidP="002B075E">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lastRenderedPageBreak/>
              <w:t>总计</w:t>
            </w:r>
          </w:p>
        </w:tc>
        <w:tc>
          <w:tcPr>
            <w:tcW w:w="48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14</w:t>
            </w:r>
          </w:p>
        </w:tc>
        <w:tc>
          <w:tcPr>
            <w:tcW w:w="1880" w:type="dxa"/>
            <w:shd w:val="clear" w:color="auto" w:fill="auto"/>
            <w:noWrap/>
            <w:vAlign w:val="center"/>
          </w:tcPr>
          <w:p w:rsidR="003A3054" w:rsidRDefault="003A3054" w:rsidP="002B075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125.42</w:t>
            </w:r>
            <w:r>
              <w:rPr>
                <w:rFonts w:ascii="Times New Roman" w:eastAsia="仿宋_GB2312" w:hAnsi="Times New Roman" w:cs="Times New Roman"/>
                <w:kern w:val="0"/>
                <w:szCs w:val="21"/>
              </w:rPr>
              <w:t xml:space="preserve">　</w:t>
            </w:r>
          </w:p>
        </w:tc>
        <w:tc>
          <w:tcPr>
            <w:tcW w:w="3761" w:type="dxa"/>
            <w:shd w:val="clear" w:color="auto" w:fill="auto"/>
            <w:noWrap/>
            <w:vAlign w:val="center"/>
          </w:tcPr>
          <w:p w:rsidR="003A3054" w:rsidRDefault="003A3054" w:rsidP="002B075E">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总计</w:t>
            </w:r>
          </w:p>
        </w:tc>
        <w:tc>
          <w:tcPr>
            <w:tcW w:w="43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28</w:t>
            </w:r>
          </w:p>
        </w:tc>
        <w:tc>
          <w:tcPr>
            <w:tcW w:w="188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125.42</w:t>
            </w:r>
            <w:r>
              <w:rPr>
                <w:rFonts w:ascii="Times New Roman" w:eastAsia="仿宋_GB2312" w:hAnsi="Times New Roman" w:cs="Times New Roman"/>
                <w:kern w:val="0"/>
                <w:szCs w:val="21"/>
              </w:rPr>
              <w:t xml:space="preserve">　</w:t>
            </w:r>
          </w:p>
        </w:tc>
        <w:tc>
          <w:tcPr>
            <w:tcW w:w="1660" w:type="dxa"/>
            <w:shd w:val="clear" w:color="auto" w:fill="auto"/>
            <w:noWrap/>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125.42</w:t>
            </w:r>
            <w:r>
              <w:rPr>
                <w:rFonts w:ascii="Times New Roman" w:eastAsia="仿宋_GB2312" w:hAnsi="Times New Roman" w:cs="Times New Roman"/>
                <w:kern w:val="0"/>
                <w:szCs w:val="21"/>
              </w:rPr>
              <w:t xml:space="preserve">　</w:t>
            </w:r>
          </w:p>
        </w:tc>
        <w:tc>
          <w:tcPr>
            <w:tcW w:w="1572" w:type="dxa"/>
            <w:shd w:val="clear" w:color="auto" w:fill="auto"/>
            <w:noWrap/>
            <w:vAlign w:val="center"/>
          </w:tcPr>
          <w:p w:rsidR="003A3054" w:rsidRDefault="003A3054" w:rsidP="002B075E">
            <w:pPr>
              <w:widowControl/>
              <w:jc w:val="left"/>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 xml:space="preserve">　</w:t>
            </w:r>
            <w:r>
              <w:rPr>
                <w:rFonts w:ascii="Times New Roman" w:eastAsia="仿宋_GB2312" w:hAnsi="Times New Roman" w:cs="Times New Roman" w:hint="eastAsia"/>
                <w:b/>
                <w:bCs/>
                <w:kern w:val="0"/>
                <w:szCs w:val="21"/>
              </w:rPr>
              <w:t>0.00</w:t>
            </w:r>
          </w:p>
        </w:tc>
      </w:tr>
    </w:tbl>
    <w:p w:rsidR="003A3054" w:rsidRDefault="003A3054" w:rsidP="003A3054">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注：本表反映部门本年度一般公共预算财政拨款和政府性基金预算财政拨款的总收支和年末结转结余情况。</w:t>
      </w:r>
    </w:p>
    <w:p w:rsidR="003A3054" w:rsidRDefault="003A3054" w:rsidP="003A3054">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br w:type="page"/>
      </w:r>
    </w:p>
    <w:p w:rsidR="003A3054" w:rsidRDefault="003A3054" w:rsidP="003A3054">
      <w:pPr>
        <w:widowControl/>
        <w:jc w:val="center"/>
        <w:rPr>
          <w:rFonts w:ascii="Times New Roman" w:eastAsia="方正小标宋_GBK" w:hAnsi="Times New Roman" w:cs="Times New Roman"/>
          <w:kern w:val="0"/>
          <w:sz w:val="36"/>
          <w:szCs w:val="36"/>
        </w:rPr>
      </w:pPr>
      <w:bookmarkStart w:id="0" w:name="RANGE!A1:F16"/>
      <w:r>
        <w:rPr>
          <w:rFonts w:ascii="Times New Roman" w:eastAsia="方正小标宋_GBK" w:hAnsi="Times New Roman" w:cs="Times New Roman"/>
          <w:kern w:val="0"/>
          <w:sz w:val="36"/>
          <w:szCs w:val="36"/>
        </w:rPr>
        <w:lastRenderedPageBreak/>
        <w:t>一般公共预算财政拨款支出决算表</w:t>
      </w:r>
      <w:bookmarkEnd w:id="0"/>
    </w:p>
    <w:p w:rsidR="003A3054" w:rsidRDefault="003A3054" w:rsidP="003A3054">
      <w:pPr>
        <w:widowControl/>
        <w:spacing w:beforeLines="50" w:before="156"/>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双清区统计局</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05</w:t>
      </w:r>
      <w:r>
        <w:rPr>
          <w:rFonts w:ascii="Times New Roman" w:eastAsia="仿宋_GB2312" w:hAnsi="Times New Roman" w:cs="Times New Roman"/>
          <w:color w:val="000000"/>
          <w:kern w:val="0"/>
          <w:szCs w:val="21"/>
        </w:rPr>
        <w:t>表</w:t>
      </w:r>
    </w:p>
    <w:p w:rsidR="003A3054" w:rsidRDefault="003A3054" w:rsidP="003A3054">
      <w:pPr>
        <w:widowControl/>
        <w:jc w:val="left"/>
        <w:rPr>
          <w:rFonts w:ascii="Times New Roman" w:eastAsia="宋体" w:hAnsi="Times New Roman" w:cs="Times New Roman"/>
          <w:color w:val="000000"/>
          <w:kern w:val="0"/>
          <w:sz w:val="20"/>
          <w:szCs w:val="20"/>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单位：万元</w:t>
      </w:r>
    </w:p>
    <w:tbl>
      <w:tblPr>
        <w:tblW w:w="14219" w:type="dxa"/>
        <w:jc w:val="center"/>
        <w:tblLook w:val="04A0" w:firstRow="1" w:lastRow="0" w:firstColumn="1" w:lastColumn="0" w:noHBand="0" w:noVBand="1"/>
      </w:tblPr>
      <w:tblGrid>
        <w:gridCol w:w="1200"/>
        <w:gridCol w:w="3527"/>
        <w:gridCol w:w="3000"/>
        <w:gridCol w:w="3492"/>
        <w:gridCol w:w="3000"/>
      </w:tblGrid>
      <w:tr w:rsidR="003A3054" w:rsidTr="002B075E">
        <w:trPr>
          <w:trHeight w:val="405"/>
          <w:jc w:val="center"/>
        </w:trPr>
        <w:tc>
          <w:tcPr>
            <w:tcW w:w="472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color w:val="000000"/>
                <w:kern w:val="0"/>
                <w:szCs w:val="21"/>
              </w:rPr>
              <w:t xml:space="preserve">   </w:t>
            </w:r>
            <w:r>
              <w:rPr>
                <w:rFonts w:ascii="Times New Roman" w:eastAsia="仿宋_GB2312" w:hAnsi="Times New Roman" w:cs="Times New Roman"/>
                <w:b/>
                <w:kern w:val="0"/>
                <w:szCs w:val="21"/>
              </w:rPr>
              <w:t>目</w:t>
            </w:r>
          </w:p>
        </w:tc>
        <w:tc>
          <w:tcPr>
            <w:tcW w:w="9492" w:type="dxa"/>
            <w:gridSpan w:val="3"/>
            <w:tcBorders>
              <w:top w:val="single" w:sz="8" w:space="0" w:color="auto"/>
              <w:left w:val="nil"/>
              <w:bottom w:val="single" w:sz="4" w:space="0" w:color="auto"/>
              <w:right w:val="single" w:sz="8" w:space="0" w:color="000000"/>
            </w:tcBorders>
            <w:shd w:val="clear" w:color="auto" w:fill="auto"/>
            <w:vAlign w:val="center"/>
          </w:tcPr>
          <w:p w:rsidR="003A3054" w:rsidRDefault="003A3054" w:rsidP="002B075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r>
      <w:tr w:rsidR="003A3054" w:rsidTr="002B075E">
        <w:trPr>
          <w:trHeight w:val="495"/>
          <w:jc w:val="center"/>
        </w:trPr>
        <w:tc>
          <w:tcPr>
            <w:tcW w:w="120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3527" w:type="dxa"/>
            <w:vMerge w:val="restart"/>
            <w:tcBorders>
              <w:top w:val="nil"/>
              <w:left w:val="single" w:sz="4" w:space="0" w:color="auto"/>
              <w:bottom w:val="single" w:sz="4" w:space="0" w:color="auto"/>
              <w:right w:val="single" w:sz="4"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3000" w:type="dxa"/>
            <w:vMerge w:val="restart"/>
            <w:tcBorders>
              <w:top w:val="nil"/>
              <w:left w:val="single" w:sz="4" w:space="0" w:color="auto"/>
              <w:bottom w:val="single" w:sz="4" w:space="0" w:color="000000"/>
              <w:right w:val="single" w:sz="4"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3492" w:type="dxa"/>
            <w:vMerge w:val="restart"/>
            <w:tcBorders>
              <w:top w:val="nil"/>
              <w:left w:val="single" w:sz="4" w:space="0" w:color="auto"/>
              <w:bottom w:val="single" w:sz="4" w:space="0" w:color="000000"/>
              <w:right w:val="single" w:sz="4"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p>
        </w:tc>
        <w:tc>
          <w:tcPr>
            <w:tcW w:w="3000" w:type="dxa"/>
            <w:vMerge w:val="restart"/>
            <w:tcBorders>
              <w:top w:val="nil"/>
              <w:left w:val="single" w:sz="4" w:space="0" w:color="auto"/>
              <w:bottom w:val="single" w:sz="4" w:space="0" w:color="000000"/>
              <w:right w:val="single" w:sz="8"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r>
      <w:tr w:rsidR="003A3054" w:rsidTr="002B075E">
        <w:trPr>
          <w:trHeight w:val="36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3A3054" w:rsidRDefault="003A3054" w:rsidP="002B075E">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3A3054" w:rsidRDefault="003A3054" w:rsidP="002B075E">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3A3054" w:rsidRDefault="003A3054" w:rsidP="002B075E">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3A3054" w:rsidRDefault="003A3054" w:rsidP="002B075E">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3A3054" w:rsidRDefault="003A3054" w:rsidP="002B075E">
            <w:pPr>
              <w:widowControl/>
              <w:jc w:val="left"/>
              <w:rPr>
                <w:rFonts w:ascii="Times New Roman" w:eastAsia="仿宋_GB2312" w:hAnsi="Times New Roman" w:cs="Times New Roman"/>
                <w:kern w:val="0"/>
                <w:szCs w:val="21"/>
              </w:rPr>
            </w:pPr>
          </w:p>
        </w:tc>
      </w:tr>
      <w:tr w:rsidR="003A3054" w:rsidTr="002B075E">
        <w:trPr>
          <w:trHeight w:val="45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3A3054" w:rsidRDefault="003A3054" w:rsidP="002B075E">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3A3054" w:rsidRDefault="003A3054" w:rsidP="002B075E">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3A3054" w:rsidRDefault="003A3054" w:rsidP="002B075E">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3A3054" w:rsidRDefault="003A3054" w:rsidP="002B075E">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3A3054" w:rsidRDefault="003A3054" w:rsidP="002B075E">
            <w:pPr>
              <w:widowControl/>
              <w:jc w:val="left"/>
              <w:rPr>
                <w:rFonts w:ascii="Times New Roman" w:eastAsia="仿宋_GB2312" w:hAnsi="Times New Roman" w:cs="Times New Roman"/>
                <w:kern w:val="0"/>
                <w:szCs w:val="21"/>
              </w:rPr>
            </w:pPr>
          </w:p>
        </w:tc>
      </w:tr>
      <w:tr w:rsidR="003A3054" w:rsidTr="002B075E">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3000" w:type="dxa"/>
            <w:tcBorders>
              <w:top w:val="nil"/>
              <w:left w:val="nil"/>
              <w:bottom w:val="single" w:sz="4" w:space="0" w:color="auto"/>
              <w:right w:val="single" w:sz="4"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492" w:type="dxa"/>
            <w:tcBorders>
              <w:top w:val="nil"/>
              <w:left w:val="nil"/>
              <w:bottom w:val="single" w:sz="4" w:space="0" w:color="auto"/>
              <w:right w:val="single" w:sz="4"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3000" w:type="dxa"/>
            <w:tcBorders>
              <w:top w:val="nil"/>
              <w:left w:val="nil"/>
              <w:bottom w:val="single" w:sz="4" w:space="0" w:color="auto"/>
              <w:right w:val="single" w:sz="8"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r>
      <w:tr w:rsidR="003A3054" w:rsidTr="002B075E">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3000" w:type="dxa"/>
            <w:tcBorders>
              <w:top w:val="nil"/>
              <w:left w:val="nil"/>
              <w:bottom w:val="single" w:sz="4" w:space="0" w:color="auto"/>
              <w:right w:val="single" w:sz="4"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125.42</w:t>
            </w:r>
            <w:r>
              <w:rPr>
                <w:rFonts w:ascii="Times New Roman" w:eastAsia="仿宋_GB2312" w:hAnsi="Times New Roman" w:cs="Times New Roman"/>
                <w:kern w:val="0"/>
                <w:szCs w:val="21"/>
              </w:rPr>
              <w:t xml:space="preserve">　</w:t>
            </w:r>
          </w:p>
        </w:tc>
        <w:tc>
          <w:tcPr>
            <w:tcW w:w="3492" w:type="dxa"/>
            <w:tcBorders>
              <w:top w:val="nil"/>
              <w:left w:val="nil"/>
              <w:bottom w:val="single" w:sz="4" w:space="0" w:color="auto"/>
              <w:right w:val="single" w:sz="4"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125.42</w:t>
            </w:r>
            <w:r>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r>
      <w:tr w:rsidR="003A3054" w:rsidTr="002B075E">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201</w:t>
            </w:r>
          </w:p>
        </w:tc>
        <w:tc>
          <w:tcPr>
            <w:tcW w:w="3527" w:type="dxa"/>
            <w:tcBorders>
              <w:top w:val="nil"/>
              <w:left w:val="nil"/>
              <w:bottom w:val="single" w:sz="4" w:space="0" w:color="auto"/>
              <w:right w:val="single" w:sz="4" w:space="0" w:color="auto"/>
            </w:tcBorders>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一般公共服务支出</w:t>
            </w:r>
          </w:p>
        </w:tc>
        <w:tc>
          <w:tcPr>
            <w:tcW w:w="3000" w:type="dxa"/>
            <w:tcBorders>
              <w:top w:val="nil"/>
              <w:left w:val="nil"/>
              <w:bottom w:val="single" w:sz="4" w:space="0" w:color="auto"/>
              <w:right w:val="single" w:sz="4" w:space="0" w:color="auto"/>
            </w:tcBorders>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120.30</w:t>
            </w:r>
          </w:p>
        </w:tc>
        <w:tc>
          <w:tcPr>
            <w:tcW w:w="3492" w:type="dxa"/>
            <w:tcBorders>
              <w:top w:val="nil"/>
              <w:left w:val="nil"/>
              <w:bottom w:val="single" w:sz="4" w:space="0" w:color="auto"/>
              <w:right w:val="single" w:sz="4" w:space="0" w:color="auto"/>
            </w:tcBorders>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120.30</w:t>
            </w:r>
          </w:p>
        </w:tc>
        <w:tc>
          <w:tcPr>
            <w:tcW w:w="3000" w:type="dxa"/>
            <w:tcBorders>
              <w:top w:val="nil"/>
              <w:left w:val="nil"/>
              <w:bottom w:val="single" w:sz="4" w:space="0" w:color="auto"/>
              <w:right w:val="single" w:sz="8" w:space="0" w:color="auto"/>
            </w:tcBorders>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r>
      <w:tr w:rsidR="003A3054" w:rsidTr="002B075E">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20105</w:t>
            </w:r>
            <w:r>
              <w:rPr>
                <w:rFonts w:ascii="Times New Roman" w:eastAsia="仿宋_GB2312" w:hAnsi="Times New Roman" w:cs="Times New Roman"/>
                <w:kern w:val="0"/>
                <w:szCs w:val="21"/>
              </w:rPr>
              <w:t xml:space="preserve">　</w:t>
            </w:r>
          </w:p>
        </w:tc>
        <w:tc>
          <w:tcPr>
            <w:tcW w:w="3527" w:type="dxa"/>
            <w:tcBorders>
              <w:top w:val="nil"/>
              <w:left w:val="nil"/>
              <w:bottom w:val="single" w:sz="4" w:space="0" w:color="auto"/>
              <w:right w:val="single" w:sz="4" w:space="0" w:color="auto"/>
            </w:tcBorders>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统计信息事务</w:t>
            </w:r>
          </w:p>
        </w:tc>
        <w:tc>
          <w:tcPr>
            <w:tcW w:w="3000" w:type="dxa"/>
            <w:tcBorders>
              <w:top w:val="nil"/>
              <w:left w:val="nil"/>
              <w:bottom w:val="single" w:sz="4" w:space="0" w:color="auto"/>
              <w:right w:val="single" w:sz="4" w:space="0" w:color="auto"/>
            </w:tcBorders>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120.30</w:t>
            </w:r>
          </w:p>
        </w:tc>
        <w:tc>
          <w:tcPr>
            <w:tcW w:w="3492" w:type="dxa"/>
            <w:tcBorders>
              <w:top w:val="nil"/>
              <w:left w:val="nil"/>
              <w:bottom w:val="single" w:sz="4" w:space="0" w:color="auto"/>
              <w:right w:val="single" w:sz="4" w:space="0" w:color="auto"/>
            </w:tcBorders>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120.30</w:t>
            </w:r>
          </w:p>
        </w:tc>
        <w:tc>
          <w:tcPr>
            <w:tcW w:w="3000" w:type="dxa"/>
            <w:tcBorders>
              <w:top w:val="nil"/>
              <w:left w:val="nil"/>
              <w:bottom w:val="single" w:sz="4" w:space="0" w:color="auto"/>
              <w:right w:val="single" w:sz="8" w:space="0" w:color="auto"/>
            </w:tcBorders>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r>
      <w:tr w:rsidR="003A3054" w:rsidTr="002B075E">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2010501</w:t>
            </w:r>
          </w:p>
        </w:tc>
        <w:tc>
          <w:tcPr>
            <w:tcW w:w="3527" w:type="dxa"/>
            <w:tcBorders>
              <w:top w:val="nil"/>
              <w:left w:val="nil"/>
              <w:bottom w:val="single" w:sz="4" w:space="0" w:color="auto"/>
              <w:right w:val="single" w:sz="4" w:space="0" w:color="auto"/>
            </w:tcBorders>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行政运行</w:t>
            </w:r>
          </w:p>
        </w:tc>
        <w:tc>
          <w:tcPr>
            <w:tcW w:w="3000" w:type="dxa"/>
            <w:tcBorders>
              <w:top w:val="nil"/>
              <w:left w:val="nil"/>
              <w:bottom w:val="single" w:sz="4" w:space="0" w:color="auto"/>
              <w:right w:val="single" w:sz="4" w:space="0" w:color="auto"/>
            </w:tcBorders>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63.16</w:t>
            </w:r>
          </w:p>
        </w:tc>
        <w:tc>
          <w:tcPr>
            <w:tcW w:w="3492" w:type="dxa"/>
            <w:tcBorders>
              <w:top w:val="nil"/>
              <w:left w:val="nil"/>
              <w:bottom w:val="single" w:sz="4" w:space="0" w:color="auto"/>
              <w:right w:val="single" w:sz="4" w:space="0" w:color="auto"/>
            </w:tcBorders>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63.16</w:t>
            </w:r>
          </w:p>
        </w:tc>
        <w:tc>
          <w:tcPr>
            <w:tcW w:w="3000" w:type="dxa"/>
            <w:tcBorders>
              <w:top w:val="nil"/>
              <w:left w:val="nil"/>
              <w:bottom w:val="single" w:sz="4" w:space="0" w:color="auto"/>
              <w:right w:val="single" w:sz="8" w:space="0" w:color="auto"/>
            </w:tcBorders>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r>
      <w:tr w:rsidR="003A3054" w:rsidTr="002B075E">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2010502</w:t>
            </w:r>
            <w:r>
              <w:rPr>
                <w:rFonts w:ascii="Times New Roman" w:eastAsia="仿宋_GB2312" w:hAnsi="Times New Roman" w:cs="Times New Roman"/>
                <w:kern w:val="0"/>
                <w:szCs w:val="21"/>
              </w:rPr>
              <w:t xml:space="preserve">　</w:t>
            </w:r>
          </w:p>
        </w:tc>
        <w:tc>
          <w:tcPr>
            <w:tcW w:w="3527" w:type="dxa"/>
            <w:tcBorders>
              <w:top w:val="nil"/>
              <w:left w:val="nil"/>
              <w:bottom w:val="single" w:sz="4" w:space="0" w:color="auto"/>
              <w:right w:val="single" w:sz="4" w:space="0" w:color="auto"/>
            </w:tcBorders>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一般行政管理事务</w:t>
            </w:r>
          </w:p>
        </w:tc>
        <w:tc>
          <w:tcPr>
            <w:tcW w:w="3000" w:type="dxa"/>
            <w:tcBorders>
              <w:top w:val="nil"/>
              <w:left w:val="nil"/>
              <w:bottom w:val="single" w:sz="4" w:space="0" w:color="auto"/>
              <w:right w:val="single" w:sz="4" w:space="0" w:color="auto"/>
            </w:tcBorders>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21.00</w:t>
            </w:r>
          </w:p>
        </w:tc>
        <w:tc>
          <w:tcPr>
            <w:tcW w:w="3492" w:type="dxa"/>
            <w:tcBorders>
              <w:top w:val="nil"/>
              <w:left w:val="nil"/>
              <w:bottom w:val="single" w:sz="4" w:space="0" w:color="auto"/>
              <w:right w:val="single" w:sz="4" w:space="0" w:color="auto"/>
            </w:tcBorders>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21.00</w:t>
            </w:r>
          </w:p>
        </w:tc>
        <w:tc>
          <w:tcPr>
            <w:tcW w:w="3000" w:type="dxa"/>
            <w:tcBorders>
              <w:top w:val="nil"/>
              <w:left w:val="nil"/>
              <w:bottom w:val="single" w:sz="4" w:space="0" w:color="auto"/>
              <w:right w:val="single" w:sz="8" w:space="0" w:color="auto"/>
            </w:tcBorders>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r>
      <w:tr w:rsidR="003A3054" w:rsidTr="002B075E">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2010599</w:t>
            </w:r>
          </w:p>
        </w:tc>
        <w:tc>
          <w:tcPr>
            <w:tcW w:w="3527" w:type="dxa"/>
            <w:tcBorders>
              <w:top w:val="nil"/>
              <w:left w:val="nil"/>
              <w:bottom w:val="single" w:sz="4" w:space="0" w:color="auto"/>
              <w:right w:val="single" w:sz="4" w:space="0" w:color="auto"/>
            </w:tcBorders>
            <w:shd w:val="clear" w:color="auto" w:fill="auto"/>
            <w:vAlign w:val="center"/>
          </w:tcPr>
          <w:p w:rsidR="003A3054" w:rsidRDefault="003A3054" w:rsidP="002B075E">
            <w:pPr>
              <w:widowControl/>
              <w:ind w:firstLineChars="100" w:firstLine="210"/>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其他统计信息事务支出</w:t>
            </w:r>
          </w:p>
        </w:tc>
        <w:tc>
          <w:tcPr>
            <w:tcW w:w="3000" w:type="dxa"/>
            <w:tcBorders>
              <w:top w:val="nil"/>
              <w:left w:val="nil"/>
              <w:bottom w:val="single" w:sz="4" w:space="0" w:color="auto"/>
              <w:right w:val="single" w:sz="4" w:space="0" w:color="auto"/>
            </w:tcBorders>
            <w:shd w:val="clear" w:color="auto" w:fill="auto"/>
            <w:vAlign w:val="center"/>
          </w:tcPr>
          <w:p w:rsidR="003A3054" w:rsidRDefault="003A3054" w:rsidP="002B075E">
            <w:pPr>
              <w:widowControl/>
              <w:ind w:firstLineChars="100" w:firstLine="210"/>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36.13</w:t>
            </w:r>
          </w:p>
        </w:tc>
        <w:tc>
          <w:tcPr>
            <w:tcW w:w="3492" w:type="dxa"/>
            <w:tcBorders>
              <w:top w:val="nil"/>
              <w:left w:val="nil"/>
              <w:bottom w:val="single" w:sz="4" w:space="0" w:color="auto"/>
              <w:right w:val="single" w:sz="4" w:space="0" w:color="auto"/>
            </w:tcBorders>
            <w:shd w:val="clear" w:color="auto" w:fill="auto"/>
            <w:vAlign w:val="center"/>
          </w:tcPr>
          <w:p w:rsidR="003A3054" w:rsidRDefault="003A3054" w:rsidP="002B075E">
            <w:pPr>
              <w:widowControl/>
              <w:ind w:firstLineChars="100" w:firstLine="210"/>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36.13</w:t>
            </w:r>
          </w:p>
        </w:tc>
        <w:tc>
          <w:tcPr>
            <w:tcW w:w="3000" w:type="dxa"/>
            <w:tcBorders>
              <w:top w:val="nil"/>
              <w:left w:val="nil"/>
              <w:bottom w:val="single" w:sz="4" w:space="0" w:color="auto"/>
              <w:right w:val="single" w:sz="8" w:space="0" w:color="auto"/>
            </w:tcBorders>
            <w:shd w:val="clear" w:color="auto" w:fill="auto"/>
            <w:vAlign w:val="center"/>
          </w:tcPr>
          <w:p w:rsidR="003A3054" w:rsidRDefault="003A3054" w:rsidP="002B075E">
            <w:pPr>
              <w:widowControl/>
              <w:ind w:firstLineChars="100" w:firstLine="210"/>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w:t>
            </w:r>
          </w:p>
        </w:tc>
      </w:tr>
      <w:tr w:rsidR="003A3054" w:rsidTr="002B075E">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221</w:t>
            </w:r>
            <w:r>
              <w:rPr>
                <w:rFonts w:ascii="Times New Roman" w:eastAsia="仿宋_GB2312" w:hAnsi="Times New Roman" w:cs="Times New Roman"/>
                <w:kern w:val="0"/>
                <w:szCs w:val="21"/>
              </w:rPr>
              <w:t xml:space="preserve">　</w:t>
            </w:r>
          </w:p>
        </w:tc>
        <w:tc>
          <w:tcPr>
            <w:tcW w:w="3527" w:type="dxa"/>
            <w:tcBorders>
              <w:top w:val="nil"/>
              <w:left w:val="nil"/>
              <w:bottom w:val="single" w:sz="4" w:space="0" w:color="auto"/>
              <w:right w:val="single" w:sz="4" w:space="0" w:color="auto"/>
            </w:tcBorders>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住房保障支出</w:t>
            </w:r>
          </w:p>
        </w:tc>
        <w:tc>
          <w:tcPr>
            <w:tcW w:w="3000" w:type="dxa"/>
            <w:tcBorders>
              <w:top w:val="nil"/>
              <w:left w:val="nil"/>
              <w:bottom w:val="single" w:sz="4" w:space="0" w:color="auto"/>
              <w:right w:val="single" w:sz="4" w:space="0" w:color="auto"/>
            </w:tcBorders>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5.12</w:t>
            </w:r>
          </w:p>
        </w:tc>
        <w:tc>
          <w:tcPr>
            <w:tcW w:w="3492" w:type="dxa"/>
            <w:tcBorders>
              <w:top w:val="nil"/>
              <w:left w:val="nil"/>
              <w:bottom w:val="single" w:sz="4" w:space="0" w:color="auto"/>
              <w:right w:val="single" w:sz="4" w:space="0" w:color="auto"/>
            </w:tcBorders>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5.12</w:t>
            </w:r>
          </w:p>
        </w:tc>
        <w:tc>
          <w:tcPr>
            <w:tcW w:w="3000" w:type="dxa"/>
            <w:tcBorders>
              <w:top w:val="nil"/>
              <w:left w:val="nil"/>
              <w:bottom w:val="single" w:sz="4" w:space="0" w:color="auto"/>
              <w:right w:val="single" w:sz="8" w:space="0" w:color="auto"/>
            </w:tcBorders>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r>
      <w:tr w:rsidR="003A3054" w:rsidTr="002B075E">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22101</w:t>
            </w:r>
            <w:r>
              <w:rPr>
                <w:rFonts w:ascii="Times New Roman" w:eastAsia="仿宋_GB2312" w:hAnsi="Times New Roman" w:cs="Times New Roman"/>
                <w:kern w:val="0"/>
                <w:szCs w:val="21"/>
              </w:rPr>
              <w:t xml:space="preserve">　</w:t>
            </w:r>
          </w:p>
        </w:tc>
        <w:tc>
          <w:tcPr>
            <w:tcW w:w="3527" w:type="dxa"/>
            <w:tcBorders>
              <w:top w:val="nil"/>
              <w:left w:val="nil"/>
              <w:bottom w:val="single" w:sz="8" w:space="0" w:color="auto"/>
              <w:right w:val="single" w:sz="4" w:space="0" w:color="auto"/>
            </w:tcBorders>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住房改革支出</w:t>
            </w:r>
          </w:p>
        </w:tc>
        <w:tc>
          <w:tcPr>
            <w:tcW w:w="3000" w:type="dxa"/>
            <w:tcBorders>
              <w:top w:val="nil"/>
              <w:left w:val="nil"/>
              <w:bottom w:val="single" w:sz="8" w:space="0" w:color="auto"/>
              <w:right w:val="single" w:sz="4" w:space="0" w:color="auto"/>
            </w:tcBorders>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5.12</w:t>
            </w:r>
          </w:p>
        </w:tc>
        <w:tc>
          <w:tcPr>
            <w:tcW w:w="3492" w:type="dxa"/>
            <w:tcBorders>
              <w:top w:val="nil"/>
              <w:left w:val="nil"/>
              <w:bottom w:val="single" w:sz="8" w:space="0" w:color="auto"/>
              <w:right w:val="single" w:sz="4" w:space="0" w:color="auto"/>
            </w:tcBorders>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5.12</w:t>
            </w:r>
          </w:p>
        </w:tc>
        <w:tc>
          <w:tcPr>
            <w:tcW w:w="3000" w:type="dxa"/>
            <w:tcBorders>
              <w:top w:val="nil"/>
              <w:left w:val="nil"/>
              <w:bottom w:val="single" w:sz="8" w:space="0" w:color="auto"/>
              <w:right w:val="single" w:sz="8" w:space="0" w:color="auto"/>
            </w:tcBorders>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r>
      <w:tr w:rsidR="003A3054" w:rsidTr="002B075E">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lastRenderedPageBreak/>
              <w:t>2210201</w:t>
            </w:r>
          </w:p>
        </w:tc>
        <w:tc>
          <w:tcPr>
            <w:tcW w:w="3527" w:type="dxa"/>
            <w:tcBorders>
              <w:top w:val="nil"/>
              <w:left w:val="nil"/>
              <w:bottom w:val="single" w:sz="8" w:space="0" w:color="auto"/>
              <w:right w:val="single" w:sz="4" w:space="0" w:color="auto"/>
            </w:tcBorders>
            <w:shd w:val="clear" w:color="auto" w:fill="auto"/>
            <w:vAlign w:val="center"/>
          </w:tcPr>
          <w:p w:rsidR="003A3054" w:rsidRDefault="003A3054" w:rsidP="002B075E">
            <w:pPr>
              <w:widowControl/>
              <w:ind w:firstLineChars="100" w:firstLine="210"/>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住房公积金</w:t>
            </w:r>
          </w:p>
        </w:tc>
        <w:tc>
          <w:tcPr>
            <w:tcW w:w="3000" w:type="dxa"/>
            <w:tcBorders>
              <w:top w:val="nil"/>
              <w:left w:val="nil"/>
              <w:bottom w:val="single" w:sz="8" w:space="0" w:color="auto"/>
              <w:right w:val="single" w:sz="4" w:space="0" w:color="auto"/>
            </w:tcBorders>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5.12</w:t>
            </w:r>
          </w:p>
        </w:tc>
        <w:tc>
          <w:tcPr>
            <w:tcW w:w="3492" w:type="dxa"/>
            <w:tcBorders>
              <w:top w:val="nil"/>
              <w:left w:val="nil"/>
              <w:bottom w:val="single" w:sz="8" w:space="0" w:color="auto"/>
              <w:right w:val="single" w:sz="4" w:space="0" w:color="auto"/>
            </w:tcBorders>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5.12</w:t>
            </w:r>
          </w:p>
        </w:tc>
        <w:tc>
          <w:tcPr>
            <w:tcW w:w="3000" w:type="dxa"/>
            <w:tcBorders>
              <w:top w:val="nil"/>
              <w:left w:val="nil"/>
              <w:bottom w:val="single" w:sz="8" w:space="0" w:color="auto"/>
              <w:right w:val="single" w:sz="8" w:space="0" w:color="auto"/>
            </w:tcBorders>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r>
      <w:tr w:rsidR="003A3054" w:rsidTr="002B075E">
        <w:trPr>
          <w:trHeight w:val="645"/>
          <w:jc w:val="center"/>
        </w:trPr>
        <w:tc>
          <w:tcPr>
            <w:tcW w:w="14219" w:type="dxa"/>
            <w:gridSpan w:val="5"/>
            <w:tcBorders>
              <w:top w:val="nil"/>
              <w:left w:val="nil"/>
              <w:bottom w:val="nil"/>
              <w:right w:val="nil"/>
            </w:tcBorders>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注：本表反映部门本年度一般公共预算财政拨款支出情况。</w:t>
            </w:r>
          </w:p>
        </w:tc>
      </w:tr>
    </w:tbl>
    <w:p w:rsidR="003A3054" w:rsidRDefault="003A3054" w:rsidP="003A3054">
      <w:pPr>
        <w:widowControl/>
        <w:jc w:val="left"/>
        <w:rPr>
          <w:rFonts w:ascii="Times New Roman" w:eastAsia="仿宋_GB2312" w:hAnsi="Times New Roman" w:cs="Times New Roman"/>
          <w:bCs/>
          <w:kern w:val="0"/>
          <w:szCs w:val="21"/>
        </w:rPr>
      </w:pPr>
    </w:p>
    <w:p w:rsidR="003A3054" w:rsidRDefault="003A3054" w:rsidP="003A3054">
      <w:pPr>
        <w:widowControl/>
        <w:jc w:val="left"/>
        <w:rPr>
          <w:rFonts w:ascii="Times New Roman" w:eastAsia="仿宋_GB2312" w:hAnsi="Times New Roman" w:cs="Times New Roman"/>
          <w:bCs/>
          <w:kern w:val="0"/>
          <w:szCs w:val="21"/>
        </w:rPr>
      </w:pPr>
      <w:r>
        <w:rPr>
          <w:rFonts w:ascii="Times New Roman" w:eastAsia="仿宋_GB2312" w:hAnsi="Times New Roman" w:cs="Times New Roman"/>
          <w:bCs/>
          <w:kern w:val="0"/>
          <w:szCs w:val="21"/>
        </w:rPr>
        <w:br w:type="page"/>
      </w:r>
    </w:p>
    <w:p w:rsidR="003A3054" w:rsidRDefault="003A3054" w:rsidP="003A3054">
      <w:pPr>
        <w:widowControl/>
        <w:jc w:val="center"/>
        <w:rPr>
          <w:rFonts w:ascii="Times New Roman" w:eastAsia="方正小标宋_GBK" w:hAnsi="Times New Roman" w:cs="Times New Roman"/>
          <w:color w:val="000000"/>
          <w:kern w:val="0"/>
          <w:sz w:val="28"/>
          <w:szCs w:val="36"/>
        </w:rPr>
      </w:pPr>
      <w:bookmarkStart w:id="1" w:name="RANGE!A1:I39"/>
      <w:r>
        <w:rPr>
          <w:rFonts w:ascii="Times New Roman" w:eastAsia="方正小标宋_GBK" w:hAnsi="Times New Roman" w:cs="Times New Roman"/>
          <w:color w:val="000000"/>
          <w:kern w:val="0"/>
          <w:sz w:val="28"/>
          <w:szCs w:val="36"/>
        </w:rPr>
        <w:lastRenderedPageBreak/>
        <w:t>一般公共预算财政拨款基本支出决算表</w:t>
      </w:r>
      <w:bookmarkEnd w:id="1"/>
    </w:p>
    <w:p w:rsidR="003A3054" w:rsidRDefault="003A3054" w:rsidP="003A305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双清区统计局</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06</w:t>
      </w:r>
      <w:r>
        <w:rPr>
          <w:rFonts w:ascii="Times New Roman" w:eastAsia="仿宋_GB2312" w:hAnsi="Times New Roman" w:cs="Times New Roman"/>
          <w:color w:val="000000"/>
          <w:kern w:val="0"/>
          <w:szCs w:val="21"/>
        </w:rPr>
        <w:t>表</w:t>
      </w:r>
    </w:p>
    <w:p w:rsidR="003A3054" w:rsidRDefault="003A3054" w:rsidP="003A3054">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5900" w:type="dxa"/>
        <w:tblInd w:w="93" w:type="dxa"/>
        <w:tblLayout w:type="fixed"/>
        <w:tblLook w:val="04A0" w:firstRow="1" w:lastRow="0" w:firstColumn="1" w:lastColumn="0" w:noHBand="0" w:noVBand="1"/>
      </w:tblPr>
      <w:tblGrid>
        <w:gridCol w:w="1149"/>
        <w:gridCol w:w="3183"/>
        <w:gridCol w:w="979"/>
        <w:gridCol w:w="1110"/>
        <w:gridCol w:w="2297"/>
        <w:gridCol w:w="856"/>
        <w:gridCol w:w="1076"/>
        <w:gridCol w:w="4394"/>
        <w:gridCol w:w="856"/>
      </w:tblGrid>
      <w:tr w:rsidR="003A3054" w:rsidTr="002B075E">
        <w:trPr>
          <w:trHeight w:val="585"/>
        </w:trPr>
        <w:tc>
          <w:tcPr>
            <w:tcW w:w="1149" w:type="dxa"/>
            <w:tcBorders>
              <w:top w:val="single" w:sz="8" w:space="0" w:color="auto"/>
              <w:left w:val="single" w:sz="8" w:space="0" w:color="auto"/>
              <w:bottom w:val="single" w:sz="8" w:space="0" w:color="auto"/>
              <w:right w:val="single" w:sz="8" w:space="0" w:color="auto"/>
            </w:tcBorders>
            <w:shd w:val="clear" w:color="auto" w:fill="auto"/>
            <w:vAlign w:val="center"/>
          </w:tcPr>
          <w:p w:rsidR="003A3054" w:rsidRDefault="003A3054" w:rsidP="002B075E">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经济分类科目编码</w:t>
            </w:r>
          </w:p>
        </w:tc>
        <w:tc>
          <w:tcPr>
            <w:tcW w:w="3183" w:type="dxa"/>
            <w:tcBorders>
              <w:top w:val="single" w:sz="8" w:space="0" w:color="auto"/>
              <w:left w:val="nil"/>
              <w:bottom w:val="single" w:sz="8" w:space="0" w:color="auto"/>
              <w:right w:val="single" w:sz="8" w:space="0" w:color="auto"/>
            </w:tcBorders>
            <w:shd w:val="clear" w:color="auto" w:fill="auto"/>
            <w:vAlign w:val="center"/>
          </w:tcPr>
          <w:p w:rsidR="003A3054" w:rsidRDefault="003A3054" w:rsidP="002B075E">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科目名称</w:t>
            </w:r>
          </w:p>
        </w:tc>
        <w:tc>
          <w:tcPr>
            <w:tcW w:w="979" w:type="dxa"/>
            <w:tcBorders>
              <w:top w:val="single" w:sz="8" w:space="0" w:color="auto"/>
              <w:left w:val="nil"/>
              <w:bottom w:val="single" w:sz="8" w:space="0" w:color="auto"/>
              <w:right w:val="single" w:sz="8" w:space="0" w:color="auto"/>
            </w:tcBorders>
            <w:shd w:val="clear" w:color="auto" w:fill="auto"/>
            <w:vAlign w:val="center"/>
          </w:tcPr>
          <w:p w:rsidR="003A3054" w:rsidRDefault="003A3054" w:rsidP="002B075E">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决算数</w:t>
            </w:r>
          </w:p>
        </w:tc>
        <w:tc>
          <w:tcPr>
            <w:tcW w:w="1110" w:type="dxa"/>
            <w:tcBorders>
              <w:top w:val="single" w:sz="8" w:space="0" w:color="auto"/>
              <w:left w:val="nil"/>
              <w:bottom w:val="single" w:sz="8" w:space="0" w:color="auto"/>
              <w:right w:val="single" w:sz="8" w:space="0" w:color="auto"/>
            </w:tcBorders>
            <w:shd w:val="clear" w:color="auto" w:fill="auto"/>
            <w:vAlign w:val="center"/>
          </w:tcPr>
          <w:p w:rsidR="003A3054" w:rsidRDefault="003A3054" w:rsidP="002B075E">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经济分类科目编码</w:t>
            </w:r>
          </w:p>
        </w:tc>
        <w:tc>
          <w:tcPr>
            <w:tcW w:w="2297" w:type="dxa"/>
            <w:tcBorders>
              <w:top w:val="single" w:sz="8" w:space="0" w:color="auto"/>
              <w:left w:val="nil"/>
              <w:bottom w:val="single" w:sz="8" w:space="0" w:color="auto"/>
              <w:right w:val="single" w:sz="8" w:space="0" w:color="auto"/>
            </w:tcBorders>
            <w:shd w:val="clear" w:color="auto" w:fill="auto"/>
            <w:vAlign w:val="center"/>
          </w:tcPr>
          <w:p w:rsidR="003A3054" w:rsidRDefault="003A3054" w:rsidP="002B075E">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科目名称</w:t>
            </w:r>
          </w:p>
        </w:tc>
        <w:tc>
          <w:tcPr>
            <w:tcW w:w="856" w:type="dxa"/>
            <w:tcBorders>
              <w:top w:val="single" w:sz="8" w:space="0" w:color="auto"/>
              <w:left w:val="nil"/>
              <w:bottom w:val="single" w:sz="8" w:space="0" w:color="auto"/>
              <w:right w:val="single" w:sz="8" w:space="0" w:color="auto"/>
            </w:tcBorders>
            <w:shd w:val="clear" w:color="auto" w:fill="auto"/>
            <w:vAlign w:val="center"/>
          </w:tcPr>
          <w:p w:rsidR="003A3054" w:rsidRDefault="003A3054" w:rsidP="002B075E">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决算数</w:t>
            </w:r>
          </w:p>
        </w:tc>
        <w:tc>
          <w:tcPr>
            <w:tcW w:w="1076" w:type="dxa"/>
            <w:tcBorders>
              <w:top w:val="single" w:sz="8" w:space="0" w:color="auto"/>
              <w:left w:val="nil"/>
              <w:bottom w:val="single" w:sz="8" w:space="0" w:color="auto"/>
              <w:right w:val="single" w:sz="8" w:space="0" w:color="auto"/>
            </w:tcBorders>
            <w:shd w:val="clear" w:color="auto" w:fill="auto"/>
            <w:vAlign w:val="center"/>
          </w:tcPr>
          <w:p w:rsidR="003A3054" w:rsidRDefault="003A3054" w:rsidP="002B075E">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经济分类科目编码</w:t>
            </w:r>
          </w:p>
        </w:tc>
        <w:tc>
          <w:tcPr>
            <w:tcW w:w="4394" w:type="dxa"/>
            <w:tcBorders>
              <w:top w:val="single" w:sz="8" w:space="0" w:color="auto"/>
              <w:left w:val="nil"/>
              <w:bottom w:val="single" w:sz="8" w:space="0" w:color="auto"/>
              <w:right w:val="single" w:sz="8" w:space="0" w:color="auto"/>
            </w:tcBorders>
            <w:shd w:val="clear" w:color="auto" w:fill="auto"/>
            <w:vAlign w:val="center"/>
          </w:tcPr>
          <w:p w:rsidR="003A3054" w:rsidRDefault="003A3054" w:rsidP="002B075E">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科目名称</w:t>
            </w:r>
          </w:p>
        </w:tc>
        <w:tc>
          <w:tcPr>
            <w:tcW w:w="856" w:type="dxa"/>
            <w:tcBorders>
              <w:top w:val="single" w:sz="8" w:space="0" w:color="auto"/>
              <w:left w:val="nil"/>
              <w:bottom w:val="single" w:sz="8" w:space="0" w:color="auto"/>
              <w:right w:val="single" w:sz="8" w:space="0" w:color="auto"/>
            </w:tcBorders>
            <w:shd w:val="clear" w:color="auto" w:fill="auto"/>
            <w:vAlign w:val="center"/>
          </w:tcPr>
          <w:p w:rsidR="003A3054" w:rsidRDefault="003A3054" w:rsidP="002B075E">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决算数</w:t>
            </w:r>
          </w:p>
        </w:tc>
      </w:tr>
      <w:tr w:rsidR="003A3054" w:rsidTr="002B075E">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w:t>
            </w:r>
          </w:p>
        </w:tc>
        <w:tc>
          <w:tcPr>
            <w:tcW w:w="3183"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工资福利支出</w:t>
            </w:r>
          </w:p>
        </w:tc>
        <w:tc>
          <w:tcPr>
            <w:tcW w:w="979"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109.73</w:t>
            </w:r>
          </w:p>
        </w:tc>
        <w:tc>
          <w:tcPr>
            <w:tcW w:w="1110"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w:t>
            </w:r>
          </w:p>
        </w:tc>
        <w:tc>
          <w:tcPr>
            <w:tcW w:w="2297"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商品和服务支出</w:t>
            </w:r>
          </w:p>
        </w:tc>
        <w:tc>
          <w:tcPr>
            <w:tcW w:w="85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15.69</w:t>
            </w:r>
          </w:p>
          <w:p w:rsidR="003A3054" w:rsidRDefault="003A3054" w:rsidP="002B075E">
            <w:pPr>
              <w:widowControl/>
              <w:rPr>
                <w:rFonts w:ascii="仿宋_GB2312" w:eastAsia="仿宋_GB2312" w:hAnsi="宋体" w:cs="宋体"/>
                <w:color w:val="000000"/>
                <w:kern w:val="0"/>
                <w:sz w:val="18"/>
                <w:szCs w:val="18"/>
              </w:rPr>
            </w:pPr>
          </w:p>
        </w:tc>
        <w:tc>
          <w:tcPr>
            <w:tcW w:w="107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307</w:t>
            </w:r>
          </w:p>
        </w:tc>
        <w:tc>
          <w:tcPr>
            <w:tcW w:w="4394"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债务利息及费用支出</w:t>
            </w:r>
          </w:p>
        </w:tc>
        <w:tc>
          <w:tcPr>
            <w:tcW w:w="856" w:type="dxa"/>
            <w:tcBorders>
              <w:top w:val="nil"/>
              <w:left w:val="nil"/>
              <w:bottom w:val="single" w:sz="8" w:space="0" w:color="auto"/>
              <w:right w:val="single" w:sz="8" w:space="0" w:color="auto"/>
            </w:tcBorders>
            <w:shd w:val="clear" w:color="auto" w:fill="auto"/>
            <w:noWrap/>
            <w:vAlign w:val="center"/>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r>
      <w:tr w:rsidR="003A3054" w:rsidTr="002B075E">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30101</w:t>
            </w:r>
          </w:p>
        </w:tc>
        <w:tc>
          <w:tcPr>
            <w:tcW w:w="3183"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基本工资</w:t>
            </w:r>
          </w:p>
        </w:tc>
        <w:tc>
          <w:tcPr>
            <w:tcW w:w="979"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17.3</w:t>
            </w:r>
          </w:p>
        </w:tc>
        <w:tc>
          <w:tcPr>
            <w:tcW w:w="1110"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30201</w:t>
            </w:r>
          </w:p>
        </w:tc>
        <w:tc>
          <w:tcPr>
            <w:tcW w:w="2297"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办公费</w:t>
            </w:r>
          </w:p>
        </w:tc>
        <w:tc>
          <w:tcPr>
            <w:tcW w:w="85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1.23</w:t>
            </w:r>
          </w:p>
        </w:tc>
        <w:tc>
          <w:tcPr>
            <w:tcW w:w="107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30701</w:t>
            </w:r>
          </w:p>
        </w:tc>
        <w:tc>
          <w:tcPr>
            <w:tcW w:w="4394"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国内债务付息</w:t>
            </w:r>
          </w:p>
        </w:tc>
        <w:tc>
          <w:tcPr>
            <w:tcW w:w="856" w:type="dxa"/>
            <w:tcBorders>
              <w:top w:val="nil"/>
              <w:left w:val="nil"/>
              <w:bottom w:val="single" w:sz="8" w:space="0" w:color="auto"/>
              <w:right w:val="single" w:sz="8" w:space="0" w:color="auto"/>
            </w:tcBorders>
            <w:shd w:val="clear" w:color="auto" w:fill="auto"/>
            <w:noWrap/>
            <w:vAlign w:val="center"/>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r>
      <w:tr w:rsidR="003A3054" w:rsidTr="002B075E">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30102</w:t>
            </w:r>
          </w:p>
        </w:tc>
        <w:tc>
          <w:tcPr>
            <w:tcW w:w="3183"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津贴补贴</w:t>
            </w:r>
          </w:p>
        </w:tc>
        <w:tc>
          <w:tcPr>
            <w:tcW w:w="979"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23.64</w:t>
            </w:r>
          </w:p>
        </w:tc>
        <w:tc>
          <w:tcPr>
            <w:tcW w:w="1110"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30202</w:t>
            </w:r>
          </w:p>
        </w:tc>
        <w:tc>
          <w:tcPr>
            <w:tcW w:w="2297"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印刷费</w:t>
            </w:r>
          </w:p>
        </w:tc>
        <w:tc>
          <w:tcPr>
            <w:tcW w:w="85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9.93</w:t>
            </w:r>
          </w:p>
        </w:tc>
        <w:tc>
          <w:tcPr>
            <w:tcW w:w="107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30702</w:t>
            </w:r>
          </w:p>
        </w:tc>
        <w:tc>
          <w:tcPr>
            <w:tcW w:w="4394"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国外债务付息</w:t>
            </w:r>
          </w:p>
        </w:tc>
        <w:tc>
          <w:tcPr>
            <w:tcW w:w="856" w:type="dxa"/>
            <w:tcBorders>
              <w:top w:val="nil"/>
              <w:left w:val="nil"/>
              <w:bottom w:val="single" w:sz="8" w:space="0" w:color="auto"/>
              <w:right w:val="single" w:sz="8" w:space="0" w:color="auto"/>
            </w:tcBorders>
            <w:shd w:val="clear" w:color="auto" w:fill="auto"/>
            <w:noWrap/>
            <w:vAlign w:val="center"/>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r>
      <w:tr w:rsidR="003A3054" w:rsidTr="002B075E">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30103</w:t>
            </w:r>
          </w:p>
        </w:tc>
        <w:tc>
          <w:tcPr>
            <w:tcW w:w="3183"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奖金</w:t>
            </w:r>
          </w:p>
        </w:tc>
        <w:tc>
          <w:tcPr>
            <w:tcW w:w="979"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28.79</w:t>
            </w:r>
          </w:p>
        </w:tc>
        <w:tc>
          <w:tcPr>
            <w:tcW w:w="1110"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30203</w:t>
            </w:r>
          </w:p>
        </w:tc>
        <w:tc>
          <w:tcPr>
            <w:tcW w:w="2297"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咨询费</w:t>
            </w:r>
          </w:p>
        </w:tc>
        <w:tc>
          <w:tcPr>
            <w:tcW w:w="85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07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w:t>
            </w:r>
          </w:p>
        </w:tc>
        <w:tc>
          <w:tcPr>
            <w:tcW w:w="4394"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资本性支出</w:t>
            </w:r>
          </w:p>
        </w:tc>
        <w:tc>
          <w:tcPr>
            <w:tcW w:w="856" w:type="dxa"/>
            <w:tcBorders>
              <w:top w:val="nil"/>
              <w:left w:val="nil"/>
              <w:bottom w:val="single" w:sz="8" w:space="0" w:color="auto"/>
              <w:right w:val="single" w:sz="8" w:space="0" w:color="auto"/>
            </w:tcBorders>
            <w:shd w:val="clear" w:color="auto" w:fill="auto"/>
            <w:noWrap/>
            <w:vAlign w:val="center"/>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r>
      <w:tr w:rsidR="003A3054" w:rsidTr="002B075E">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30106</w:t>
            </w:r>
          </w:p>
        </w:tc>
        <w:tc>
          <w:tcPr>
            <w:tcW w:w="3183"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伙食补助费</w:t>
            </w:r>
          </w:p>
        </w:tc>
        <w:tc>
          <w:tcPr>
            <w:tcW w:w="979"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110"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30204</w:t>
            </w:r>
          </w:p>
        </w:tc>
        <w:tc>
          <w:tcPr>
            <w:tcW w:w="2297"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手续费</w:t>
            </w:r>
          </w:p>
        </w:tc>
        <w:tc>
          <w:tcPr>
            <w:tcW w:w="85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07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31001</w:t>
            </w:r>
          </w:p>
        </w:tc>
        <w:tc>
          <w:tcPr>
            <w:tcW w:w="4394"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房屋建筑物购建</w:t>
            </w:r>
          </w:p>
        </w:tc>
        <w:tc>
          <w:tcPr>
            <w:tcW w:w="856" w:type="dxa"/>
            <w:tcBorders>
              <w:top w:val="nil"/>
              <w:left w:val="nil"/>
              <w:bottom w:val="single" w:sz="8" w:space="0" w:color="auto"/>
              <w:right w:val="single" w:sz="8" w:space="0" w:color="auto"/>
            </w:tcBorders>
            <w:shd w:val="clear" w:color="auto" w:fill="auto"/>
            <w:noWrap/>
            <w:vAlign w:val="center"/>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r>
      <w:tr w:rsidR="003A3054" w:rsidTr="002B075E">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30107</w:t>
            </w:r>
          </w:p>
        </w:tc>
        <w:tc>
          <w:tcPr>
            <w:tcW w:w="3183"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绩效工资</w:t>
            </w:r>
          </w:p>
        </w:tc>
        <w:tc>
          <w:tcPr>
            <w:tcW w:w="979"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110"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30205</w:t>
            </w:r>
          </w:p>
        </w:tc>
        <w:tc>
          <w:tcPr>
            <w:tcW w:w="2297"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水费</w:t>
            </w:r>
          </w:p>
        </w:tc>
        <w:tc>
          <w:tcPr>
            <w:tcW w:w="85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07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31002</w:t>
            </w:r>
          </w:p>
        </w:tc>
        <w:tc>
          <w:tcPr>
            <w:tcW w:w="4394"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办公设备购置</w:t>
            </w:r>
          </w:p>
        </w:tc>
        <w:tc>
          <w:tcPr>
            <w:tcW w:w="856" w:type="dxa"/>
            <w:tcBorders>
              <w:top w:val="nil"/>
              <w:left w:val="nil"/>
              <w:bottom w:val="single" w:sz="8" w:space="0" w:color="auto"/>
              <w:right w:val="single" w:sz="8" w:space="0" w:color="auto"/>
            </w:tcBorders>
            <w:shd w:val="clear" w:color="auto" w:fill="auto"/>
            <w:noWrap/>
            <w:vAlign w:val="center"/>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r>
      <w:tr w:rsidR="003A3054" w:rsidTr="002B075E">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30108</w:t>
            </w:r>
          </w:p>
        </w:tc>
        <w:tc>
          <w:tcPr>
            <w:tcW w:w="3183"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机关事业单位基本养老保险费</w:t>
            </w:r>
          </w:p>
        </w:tc>
        <w:tc>
          <w:tcPr>
            <w:tcW w:w="979"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7.01</w:t>
            </w:r>
          </w:p>
        </w:tc>
        <w:tc>
          <w:tcPr>
            <w:tcW w:w="1110"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30206</w:t>
            </w:r>
          </w:p>
        </w:tc>
        <w:tc>
          <w:tcPr>
            <w:tcW w:w="2297"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电费</w:t>
            </w:r>
          </w:p>
        </w:tc>
        <w:tc>
          <w:tcPr>
            <w:tcW w:w="85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07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31003</w:t>
            </w:r>
          </w:p>
        </w:tc>
        <w:tc>
          <w:tcPr>
            <w:tcW w:w="4394"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专用设备购置</w:t>
            </w:r>
          </w:p>
        </w:tc>
        <w:tc>
          <w:tcPr>
            <w:tcW w:w="856" w:type="dxa"/>
            <w:tcBorders>
              <w:top w:val="nil"/>
              <w:left w:val="nil"/>
              <w:bottom w:val="single" w:sz="8" w:space="0" w:color="auto"/>
              <w:right w:val="single" w:sz="8" w:space="0" w:color="auto"/>
            </w:tcBorders>
            <w:shd w:val="clear" w:color="auto" w:fill="auto"/>
            <w:noWrap/>
            <w:vAlign w:val="center"/>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r>
      <w:tr w:rsidR="003A3054" w:rsidTr="002B075E">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30109</w:t>
            </w:r>
          </w:p>
        </w:tc>
        <w:tc>
          <w:tcPr>
            <w:tcW w:w="3183"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职业年金缴费</w:t>
            </w:r>
          </w:p>
        </w:tc>
        <w:tc>
          <w:tcPr>
            <w:tcW w:w="979"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0.20</w:t>
            </w:r>
          </w:p>
        </w:tc>
        <w:tc>
          <w:tcPr>
            <w:tcW w:w="1110"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30207</w:t>
            </w:r>
          </w:p>
        </w:tc>
        <w:tc>
          <w:tcPr>
            <w:tcW w:w="2297"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邮电费</w:t>
            </w:r>
          </w:p>
        </w:tc>
        <w:tc>
          <w:tcPr>
            <w:tcW w:w="85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2.59</w:t>
            </w:r>
          </w:p>
        </w:tc>
        <w:tc>
          <w:tcPr>
            <w:tcW w:w="107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31005</w:t>
            </w:r>
          </w:p>
        </w:tc>
        <w:tc>
          <w:tcPr>
            <w:tcW w:w="4394"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基础设施建设</w:t>
            </w:r>
          </w:p>
        </w:tc>
        <w:tc>
          <w:tcPr>
            <w:tcW w:w="856" w:type="dxa"/>
            <w:tcBorders>
              <w:top w:val="nil"/>
              <w:left w:val="nil"/>
              <w:bottom w:val="single" w:sz="8" w:space="0" w:color="auto"/>
              <w:right w:val="single" w:sz="8" w:space="0" w:color="auto"/>
            </w:tcBorders>
            <w:shd w:val="clear" w:color="auto" w:fill="auto"/>
            <w:noWrap/>
            <w:vAlign w:val="center"/>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r>
      <w:tr w:rsidR="003A3054" w:rsidTr="002B075E">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30110</w:t>
            </w:r>
          </w:p>
        </w:tc>
        <w:tc>
          <w:tcPr>
            <w:tcW w:w="3183"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职工基本医疗保险缴费</w:t>
            </w:r>
          </w:p>
        </w:tc>
        <w:tc>
          <w:tcPr>
            <w:tcW w:w="979"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11.73</w:t>
            </w:r>
          </w:p>
        </w:tc>
        <w:tc>
          <w:tcPr>
            <w:tcW w:w="1110"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30208</w:t>
            </w:r>
          </w:p>
        </w:tc>
        <w:tc>
          <w:tcPr>
            <w:tcW w:w="2297"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取暖费</w:t>
            </w:r>
          </w:p>
        </w:tc>
        <w:tc>
          <w:tcPr>
            <w:tcW w:w="85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07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31006</w:t>
            </w:r>
          </w:p>
        </w:tc>
        <w:tc>
          <w:tcPr>
            <w:tcW w:w="4394"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大型修缮</w:t>
            </w:r>
          </w:p>
        </w:tc>
        <w:tc>
          <w:tcPr>
            <w:tcW w:w="856" w:type="dxa"/>
            <w:tcBorders>
              <w:top w:val="nil"/>
              <w:left w:val="nil"/>
              <w:bottom w:val="single" w:sz="8" w:space="0" w:color="auto"/>
              <w:right w:val="single" w:sz="8" w:space="0" w:color="auto"/>
            </w:tcBorders>
            <w:shd w:val="clear" w:color="auto" w:fill="auto"/>
            <w:noWrap/>
            <w:vAlign w:val="center"/>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r>
      <w:tr w:rsidR="003A3054" w:rsidTr="002B075E">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30111</w:t>
            </w:r>
          </w:p>
        </w:tc>
        <w:tc>
          <w:tcPr>
            <w:tcW w:w="3183"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公务员医疗补助缴费</w:t>
            </w:r>
          </w:p>
        </w:tc>
        <w:tc>
          <w:tcPr>
            <w:tcW w:w="979"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110"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30209</w:t>
            </w:r>
          </w:p>
        </w:tc>
        <w:tc>
          <w:tcPr>
            <w:tcW w:w="2297"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物业管理费</w:t>
            </w:r>
          </w:p>
        </w:tc>
        <w:tc>
          <w:tcPr>
            <w:tcW w:w="85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07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31007</w:t>
            </w:r>
          </w:p>
        </w:tc>
        <w:tc>
          <w:tcPr>
            <w:tcW w:w="4394"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信息网络及软件购置更新</w:t>
            </w:r>
          </w:p>
        </w:tc>
        <w:tc>
          <w:tcPr>
            <w:tcW w:w="856" w:type="dxa"/>
            <w:tcBorders>
              <w:top w:val="nil"/>
              <w:left w:val="nil"/>
              <w:bottom w:val="single" w:sz="8" w:space="0" w:color="auto"/>
              <w:right w:val="single" w:sz="8" w:space="0" w:color="auto"/>
            </w:tcBorders>
            <w:shd w:val="clear" w:color="auto" w:fill="auto"/>
            <w:noWrap/>
            <w:vAlign w:val="center"/>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r>
      <w:tr w:rsidR="003A3054" w:rsidTr="002B075E">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30112</w:t>
            </w:r>
          </w:p>
        </w:tc>
        <w:tc>
          <w:tcPr>
            <w:tcW w:w="3183"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其他社会保障缴费</w:t>
            </w:r>
          </w:p>
        </w:tc>
        <w:tc>
          <w:tcPr>
            <w:tcW w:w="979"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1.58</w:t>
            </w:r>
          </w:p>
        </w:tc>
        <w:tc>
          <w:tcPr>
            <w:tcW w:w="1110"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30211</w:t>
            </w:r>
          </w:p>
        </w:tc>
        <w:tc>
          <w:tcPr>
            <w:tcW w:w="2297"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差旅费</w:t>
            </w:r>
          </w:p>
        </w:tc>
        <w:tc>
          <w:tcPr>
            <w:tcW w:w="85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07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31008</w:t>
            </w:r>
          </w:p>
        </w:tc>
        <w:tc>
          <w:tcPr>
            <w:tcW w:w="4394"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物资储备</w:t>
            </w:r>
          </w:p>
        </w:tc>
        <w:tc>
          <w:tcPr>
            <w:tcW w:w="856" w:type="dxa"/>
            <w:tcBorders>
              <w:top w:val="nil"/>
              <w:left w:val="nil"/>
              <w:bottom w:val="single" w:sz="8" w:space="0" w:color="auto"/>
              <w:right w:val="single" w:sz="8" w:space="0" w:color="auto"/>
            </w:tcBorders>
            <w:shd w:val="clear" w:color="auto" w:fill="auto"/>
            <w:noWrap/>
            <w:vAlign w:val="center"/>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r>
      <w:tr w:rsidR="003A3054" w:rsidTr="002B075E">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30113</w:t>
            </w:r>
          </w:p>
        </w:tc>
        <w:tc>
          <w:tcPr>
            <w:tcW w:w="3183"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住房公积金</w:t>
            </w:r>
          </w:p>
        </w:tc>
        <w:tc>
          <w:tcPr>
            <w:tcW w:w="979"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15.63</w:t>
            </w:r>
          </w:p>
        </w:tc>
        <w:tc>
          <w:tcPr>
            <w:tcW w:w="1110"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30212</w:t>
            </w:r>
          </w:p>
        </w:tc>
        <w:tc>
          <w:tcPr>
            <w:tcW w:w="2297"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因公出国（境）费用</w:t>
            </w:r>
          </w:p>
        </w:tc>
        <w:tc>
          <w:tcPr>
            <w:tcW w:w="85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07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31009</w:t>
            </w:r>
          </w:p>
        </w:tc>
        <w:tc>
          <w:tcPr>
            <w:tcW w:w="4394"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土地补偿</w:t>
            </w:r>
          </w:p>
        </w:tc>
        <w:tc>
          <w:tcPr>
            <w:tcW w:w="856" w:type="dxa"/>
            <w:tcBorders>
              <w:top w:val="nil"/>
              <w:left w:val="nil"/>
              <w:bottom w:val="single" w:sz="8" w:space="0" w:color="auto"/>
              <w:right w:val="single" w:sz="8" w:space="0" w:color="auto"/>
            </w:tcBorders>
            <w:shd w:val="clear" w:color="auto" w:fill="auto"/>
            <w:noWrap/>
            <w:vAlign w:val="center"/>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r>
      <w:tr w:rsidR="003A3054" w:rsidTr="002B075E">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30114</w:t>
            </w:r>
          </w:p>
        </w:tc>
        <w:tc>
          <w:tcPr>
            <w:tcW w:w="3183"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医疗费</w:t>
            </w:r>
          </w:p>
        </w:tc>
        <w:tc>
          <w:tcPr>
            <w:tcW w:w="979"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110"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30213</w:t>
            </w:r>
          </w:p>
        </w:tc>
        <w:tc>
          <w:tcPr>
            <w:tcW w:w="2297"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维修（护）费</w:t>
            </w:r>
          </w:p>
        </w:tc>
        <w:tc>
          <w:tcPr>
            <w:tcW w:w="85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07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31010</w:t>
            </w:r>
          </w:p>
        </w:tc>
        <w:tc>
          <w:tcPr>
            <w:tcW w:w="4394"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安置补助</w:t>
            </w:r>
          </w:p>
        </w:tc>
        <w:tc>
          <w:tcPr>
            <w:tcW w:w="856" w:type="dxa"/>
            <w:tcBorders>
              <w:top w:val="nil"/>
              <w:left w:val="nil"/>
              <w:bottom w:val="single" w:sz="8" w:space="0" w:color="auto"/>
              <w:right w:val="single" w:sz="8" w:space="0" w:color="auto"/>
            </w:tcBorders>
            <w:shd w:val="clear" w:color="auto" w:fill="auto"/>
            <w:noWrap/>
            <w:vAlign w:val="center"/>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r>
      <w:tr w:rsidR="003A3054" w:rsidTr="002B075E">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30199</w:t>
            </w:r>
          </w:p>
        </w:tc>
        <w:tc>
          <w:tcPr>
            <w:tcW w:w="3183"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其他工资福利支出</w:t>
            </w:r>
          </w:p>
        </w:tc>
        <w:tc>
          <w:tcPr>
            <w:tcW w:w="979"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3.86</w:t>
            </w:r>
          </w:p>
        </w:tc>
        <w:tc>
          <w:tcPr>
            <w:tcW w:w="1110"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30214</w:t>
            </w:r>
          </w:p>
        </w:tc>
        <w:tc>
          <w:tcPr>
            <w:tcW w:w="2297"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租赁费</w:t>
            </w:r>
          </w:p>
        </w:tc>
        <w:tc>
          <w:tcPr>
            <w:tcW w:w="85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07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31011</w:t>
            </w:r>
          </w:p>
        </w:tc>
        <w:tc>
          <w:tcPr>
            <w:tcW w:w="4394"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地上附着物和青苗补偿</w:t>
            </w:r>
          </w:p>
        </w:tc>
        <w:tc>
          <w:tcPr>
            <w:tcW w:w="856" w:type="dxa"/>
            <w:tcBorders>
              <w:top w:val="nil"/>
              <w:left w:val="nil"/>
              <w:bottom w:val="single" w:sz="8" w:space="0" w:color="auto"/>
              <w:right w:val="single" w:sz="8" w:space="0" w:color="auto"/>
            </w:tcBorders>
            <w:shd w:val="clear" w:color="auto" w:fill="auto"/>
            <w:noWrap/>
            <w:vAlign w:val="center"/>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r>
      <w:tr w:rsidR="003A3054" w:rsidTr="002B075E">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w:t>
            </w:r>
          </w:p>
        </w:tc>
        <w:tc>
          <w:tcPr>
            <w:tcW w:w="3183"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对个人和家庭的补助</w:t>
            </w:r>
          </w:p>
        </w:tc>
        <w:tc>
          <w:tcPr>
            <w:tcW w:w="979"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110"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30215</w:t>
            </w:r>
          </w:p>
        </w:tc>
        <w:tc>
          <w:tcPr>
            <w:tcW w:w="2297"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会议费</w:t>
            </w:r>
          </w:p>
        </w:tc>
        <w:tc>
          <w:tcPr>
            <w:tcW w:w="85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07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31012</w:t>
            </w:r>
          </w:p>
        </w:tc>
        <w:tc>
          <w:tcPr>
            <w:tcW w:w="4394"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拆迁补偿</w:t>
            </w:r>
          </w:p>
        </w:tc>
        <w:tc>
          <w:tcPr>
            <w:tcW w:w="856" w:type="dxa"/>
            <w:tcBorders>
              <w:top w:val="nil"/>
              <w:left w:val="nil"/>
              <w:bottom w:val="single" w:sz="8" w:space="0" w:color="auto"/>
              <w:right w:val="single" w:sz="8" w:space="0" w:color="auto"/>
            </w:tcBorders>
            <w:shd w:val="clear" w:color="auto" w:fill="auto"/>
            <w:noWrap/>
            <w:vAlign w:val="center"/>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r>
      <w:tr w:rsidR="003A3054" w:rsidTr="002B075E">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30301</w:t>
            </w:r>
          </w:p>
        </w:tc>
        <w:tc>
          <w:tcPr>
            <w:tcW w:w="3183"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离休费</w:t>
            </w:r>
          </w:p>
        </w:tc>
        <w:tc>
          <w:tcPr>
            <w:tcW w:w="979"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110"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30216</w:t>
            </w:r>
          </w:p>
        </w:tc>
        <w:tc>
          <w:tcPr>
            <w:tcW w:w="2297"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培训费</w:t>
            </w:r>
          </w:p>
        </w:tc>
        <w:tc>
          <w:tcPr>
            <w:tcW w:w="85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07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31013</w:t>
            </w:r>
          </w:p>
        </w:tc>
        <w:tc>
          <w:tcPr>
            <w:tcW w:w="4394"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公务用车购置</w:t>
            </w:r>
          </w:p>
        </w:tc>
        <w:tc>
          <w:tcPr>
            <w:tcW w:w="856" w:type="dxa"/>
            <w:tcBorders>
              <w:top w:val="nil"/>
              <w:left w:val="nil"/>
              <w:bottom w:val="single" w:sz="8" w:space="0" w:color="auto"/>
              <w:right w:val="single" w:sz="8" w:space="0" w:color="auto"/>
            </w:tcBorders>
            <w:shd w:val="clear" w:color="auto" w:fill="auto"/>
            <w:noWrap/>
            <w:vAlign w:val="center"/>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r>
      <w:tr w:rsidR="003A3054" w:rsidTr="002B075E">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30302</w:t>
            </w:r>
          </w:p>
        </w:tc>
        <w:tc>
          <w:tcPr>
            <w:tcW w:w="3183"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退休费</w:t>
            </w:r>
          </w:p>
        </w:tc>
        <w:tc>
          <w:tcPr>
            <w:tcW w:w="979"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110"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30217</w:t>
            </w:r>
          </w:p>
        </w:tc>
        <w:tc>
          <w:tcPr>
            <w:tcW w:w="2297"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公务接待费</w:t>
            </w:r>
          </w:p>
        </w:tc>
        <w:tc>
          <w:tcPr>
            <w:tcW w:w="85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0.51</w:t>
            </w:r>
          </w:p>
        </w:tc>
        <w:tc>
          <w:tcPr>
            <w:tcW w:w="107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31019</w:t>
            </w:r>
          </w:p>
        </w:tc>
        <w:tc>
          <w:tcPr>
            <w:tcW w:w="4394"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其他交通工具购置</w:t>
            </w:r>
          </w:p>
        </w:tc>
        <w:tc>
          <w:tcPr>
            <w:tcW w:w="856" w:type="dxa"/>
            <w:tcBorders>
              <w:top w:val="nil"/>
              <w:left w:val="nil"/>
              <w:bottom w:val="single" w:sz="8" w:space="0" w:color="auto"/>
              <w:right w:val="single" w:sz="8" w:space="0" w:color="auto"/>
            </w:tcBorders>
            <w:shd w:val="clear" w:color="auto" w:fill="auto"/>
            <w:noWrap/>
            <w:vAlign w:val="center"/>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r>
      <w:tr w:rsidR="003A3054" w:rsidTr="002B075E">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30303</w:t>
            </w:r>
          </w:p>
        </w:tc>
        <w:tc>
          <w:tcPr>
            <w:tcW w:w="3183"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退职（役）费</w:t>
            </w:r>
          </w:p>
        </w:tc>
        <w:tc>
          <w:tcPr>
            <w:tcW w:w="979"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110"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30218</w:t>
            </w:r>
          </w:p>
        </w:tc>
        <w:tc>
          <w:tcPr>
            <w:tcW w:w="2297"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专用材料费</w:t>
            </w:r>
          </w:p>
        </w:tc>
        <w:tc>
          <w:tcPr>
            <w:tcW w:w="85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07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31021</w:t>
            </w:r>
          </w:p>
        </w:tc>
        <w:tc>
          <w:tcPr>
            <w:tcW w:w="4394"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文物和陈列品购置</w:t>
            </w:r>
          </w:p>
        </w:tc>
        <w:tc>
          <w:tcPr>
            <w:tcW w:w="856" w:type="dxa"/>
            <w:tcBorders>
              <w:top w:val="nil"/>
              <w:left w:val="nil"/>
              <w:bottom w:val="single" w:sz="8" w:space="0" w:color="auto"/>
              <w:right w:val="single" w:sz="8" w:space="0" w:color="auto"/>
            </w:tcBorders>
            <w:shd w:val="clear" w:color="auto" w:fill="auto"/>
            <w:noWrap/>
            <w:vAlign w:val="center"/>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r>
      <w:tr w:rsidR="003A3054" w:rsidTr="002B075E">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30304</w:t>
            </w:r>
          </w:p>
        </w:tc>
        <w:tc>
          <w:tcPr>
            <w:tcW w:w="3183"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抚恤金</w:t>
            </w:r>
          </w:p>
        </w:tc>
        <w:tc>
          <w:tcPr>
            <w:tcW w:w="979"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110"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30224</w:t>
            </w:r>
          </w:p>
        </w:tc>
        <w:tc>
          <w:tcPr>
            <w:tcW w:w="2297"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被装购置费</w:t>
            </w:r>
          </w:p>
        </w:tc>
        <w:tc>
          <w:tcPr>
            <w:tcW w:w="85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07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31022</w:t>
            </w:r>
          </w:p>
        </w:tc>
        <w:tc>
          <w:tcPr>
            <w:tcW w:w="4394"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无形资产购置</w:t>
            </w:r>
          </w:p>
        </w:tc>
        <w:tc>
          <w:tcPr>
            <w:tcW w:w="856" w:type="dxa"/>
            <w:tcBorders>
              <w:top w:val="nil"/>
              <w:left w:val="nil"/>
              <w:bottom w:val="single" w:sz="8" w:space="0" w:color="auto"/>
              <w:right w:val="single" w:sz="8" w:space="0" w:color="auto"/>
            </w:tcBorders>
            <w:shd w:val="clear" w:color="auto" w:fill="auto"/>
            <w:noWrap/>
            <w:vAlign w:val="center"/>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r>
      <w:tr w:rsidR="003A3054" w:rsidTr="002B075E">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30305</w:t>
            </w:r>
          </w:p>
        </w:tc>
        <w:tc>
          <w:tcPr>
            <w:tcW w:w="3183"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生活补助</w:t>
            </w:r>
          </w:p>
        </w:tc>
        <w:tc>
          <w:tcPr>
            <w:tcW w:w="979"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110"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30225</w:t>
            </w:r>
          </w:p>
        </w:tc>
        <w:tc>
          <w:tcPr>
            <w:tcW w:w="2297"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专用燃料费</w:t>
            </w:r>
          </w:p>
        </w:tc>
        <w:tc>
          <w:tcPr>
            <w:tcW w:w="85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07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31099</w:t>
            </w:r>
          </w:p>
        </w:tc>
        <w:tc>
          <w:tcPr>
            <w:tcW w:w="4394"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其他资本性支出</w:t>
            </w:r>
          </w:p>
        </w:tc>
        <w:tc>
          <w:tcPr>
            <w:tcW w:w="856" w:type="dxa"/>
            <w:tcBorders>
              <w:top w:val="nil"/>
              <w:left w:val="nil"/>
              <w:bottom w:val="single" w:sz="8" w:space="0" w:color="auto"/>
              <w:right w:val="single" w:sz="8" w:space="0" w:color="auto"/>
            </w:tcBorders>
            <w:shd w:val="clear" w:color="auto" w:fill="auto"/>
            <w:noWrap/>
            <w:vAlign w:val="center"/>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r>
      <w:tr w:rsidR="003A3054" w:rsidTr="002B075E">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30306</w:t>
            </w:r>
          </w:p>
        </w:tc>
        <w:tc>
          <w:tcPr>
            <w:tcW w:w="3183"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救济费</w:t>
            </w:r>
          </w:p>
        </w:tc>
        <w:tc>
          <w:tcPr>
            <w:tcW w:w="979"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110"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30226</w:t>
            </w:r>
          </w:p>
        </w:tc>
        <w:tc>
          <w:tcPr>
            <w:tcW w:w="2297"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劳务费</w:t>
            </w:r>
          </w:p>
        </w:tc>
        <w:tc>
          <w:tcPr>
            <w:tcW w:w="85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07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399</w:t>
            </w:r>
          </w:p>
        </w:tc>
        <w:tc>
          <w:tcPr>
            <w:tcW w:w="4394"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其他支出</w:t>
            </w:r>
          </w:p>
        </w:tc>
        <w:tc>
          <w:tcPr>
            <w:tcW w:w="856" w:type="dxa"/>
            <w:tcBorders>
              <w:top w:val="nil"/>
              <w:left w:val="nil"/>
              <w:bottom w:val="single" w:sz="8" w:space="0" w:color="auto"/>
              <w:right w:val="single" w:sz="8" w:space="0" w:color="auto"/>
            </w:tcBorders>
            <w:shd w:val="clear" w:color="auto" w:fill="auto"/>
            <w:noWrap/>
            <w:vAlign w:val="center"/>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r>
      <w:tr w:rsidR="003A3054" w:rsidTr="002B075E">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30307</w:t>
            </w:r>
          </w:p>
        </w:tc>
        <w:tc>
          <w:tcPr>
            <w:tcW w:w="3183"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医疗费补助</w:t>
            </w:r>
          </w:p>
        </w:tc>
        <w:tc>
          <w:tcPr>
            <w:tcW w:w="979"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110"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30227</w:t>
            </w:r>
          </w:p>
        </w:tc>
        <w:tc>
          <w:tcPr>
            <w:tcW w:w="2297"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委托业务费</w:t>
            </w:r>
          </w:p>
        </w:tc>
        <w:tc>
          <w:tcPr>
            <w:tcW w:w="85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07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39906</w:t>
            </w:r>
          </w:p>
        </w:tc>
        <w:tc>
          <w:tcPr>
            <w:tcW w:w="4394"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赠与</w:t>
            </w:r>
          </w:p>
        </w:tc>
        <w:tc>
          <w:tcPr>
            <w:tcW w:w="856" w:type="dxa"/>
            <w:tcBorders>
              <w:top w:val="nil"/>
              <w:left w:val="nil"/>
              <w:bottom w:val="single" w:sz="8" w:space="0" w:color="auto"/>
              <w:right w:val="single" w:sz="8" w:space="0" w:color="auto"/>
            </w:tcBorders>
            <w:shd w:val="clear" w:color="auto" w:fill="auto"/>
            <w:noWrap/>
            <w:vAlign w:val="center"/>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r>
      <w:tr w:rsidR="003A3054" w:rsidTr="002B075E">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30308</w:t>
            </w:r>
          </w:p>
        </w:tc>
        <w:tc>
          <w:tcPr>
            <w:tcW w:w="3183"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助学金</w:t>
            </w:r>
          </w:p>
        </w:tc>
        <w:tc>
          <w:tcPr>
            <w:tcW w:w="979"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c>
          <w:tcPr>
            <w:tcW w:w="1110"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30228</w:t>
            </w:r>
          </w:p>
        </w:tc>
        <w:tc>
          <w:tcPr>
            <w:tcW w:w="2297"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工会经费</w:t>
            </w:r>
          </w:p>
        </w:tc>
        <w:tc>
          <w:tcPr>
            <w:tcW w:w="85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1.00</w:t>
            </w:r>
          </w:p>
        </w:tc>
        <w:tc>
          <w:tcPr>
            <w:tcW w:w="107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39907</w:t>
            </w:r>
          </w:p>
        </w:tc>
        <w:tc>
          <w:tcPr>
            <w:tcW w:w="4394"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国家赔偿费用支出</w:t>
            </w:r>
          </w:p>
        </w:tc>
        <w:tc>
          <w:tcPr>
            <w:tcW w:w="856" w:type="dxa"/>
            <w:tcBorders>
              <w:top w:val="nil"/>
              <w:left w:val="nil"/>
              <w:bottom w:val="single" w:sz="8" w:space="0" w:color="auto"/>
              <w:right w:val="single" w:sz="8" w:space="0" w:color="auto"/>
            </w:tcBorders>
            <w:shd w:val="clear" w:color="auto" w:fill="auto"/>
            <w:noWrap/>
            <w:vAlign w:val="center"/>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r>
      <w:tr w:rsidR="003A3054" w:rsidTr="002B075E">
        <w:trPr>
          <w:trHeight w:hRule="exact" w:val="255"/>
        </w:trPr>
        <w:tc>
          <w:tcPr>
            <w:tcW w:w="1149" w:type="dxa"/>
            <w:tcBorders>
              <w:top w:val="single" w:sz="8" w:space="0" w:color="auto"/>
              <w:left w:val="single" w:sz="8" w:space="0" w:color="auto"/>
              <w:bottom w:val="single" w:sz="8" w:space="0" w:color="auto"/>
              <w:right w:val="single" w:sz="8" w:space="0" w:color="auto"/>
            </w:tcBorders>
            <w:shd w:val="clear" w:color="auto" w:fill="auto"/>
            <w:noWrap/>
            <w:vAlign w:val="center"/>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lastRenderedPageBreak/>
              <w:t>30309</w:t>
            </w:r>
          </w:p>
        </w:tc>
        <w:tc>
          <w:tcPr>
            <w:tcW w:w="3183"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奖励金</w:t>
            </w:r>
          </w:p>
        </w:tc>
        <w:tc>
          <w:tcPr>
            <w:tcW w:w="979"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Times New Roman" w:eastAsia="宋体" w:hAnsi="Times New Roman" w:cs="Times New Roman" w:hint="eastAsia"/>
                <w:color w:val="000000"/>
                <w:kern w:val="0"/>
                <w:sz w:val="18"/>
                <w:szCs w:val="18"/>
              </w:rPr>
              <w:t>0.00</w:t>
            </w:r>
          </w:p>
        </w:tc>
        <w:tc>
          <w:tcPr>
            <w:tcW w:w="1110"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30229</w:t>
            </w:r>
          </w:p>
        </w:tc>
        <w:tc>
          <w:tcPr>
            <w:tcW w:w="2297"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福利费</w:t>
            </w:r>
          </w:p>
        </w:tc>
        <w:tc>
          <w:tcPr>
            <w:tcW w:w="85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Times New Roman" w:eastAsia="宋体" w:hAnsi="Times New Roman" w:cs="Times New Roman" w:hint="eastAsia"/>
                <w:color w:val="000000"/>
                <w:kern w:val="0"/>
                <w:sz w:val="18"/>
                <w:szCs w:val="18"/>
              </w:rPr>
              <w:t>0.00</w:t>
            </w:r>
          </w:p>
        </w:tc>
        <w:tc>
          <w:tcPr>
            <w:tcW w:w="107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39908</w:t>
            </w:r>
          </w:p>
        </w:tc>
        <w:tc>
          <w:tcPr>
            <w:tcW w:w="4394"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对民间非营利组织和群众性自治组织补贴</w:t>
            </w:r>
          </w:p>
        </w:tc>
        <w:tc>
          <w:tcPr>
            <w:tcW w:w="856" w:type="dxa"/>
            <w:tcBorders>
              <w:top w:val="nil"/>
              <w:left w:val="nil"/>
              <w:bottom w:val="single" w:sz="8" w:space="0" w:color="auto"/>
              <w:right w:val="single" w:sz="8" w:space="0" w:color="auto"/>
            </w:tcBorders>
            <w:shd w:val="clear" w:color="auto" w:fill="auto"/>
            <w:noWrap/>
            <w:vAlign w:val="center"/>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r>
      <w:tr w:rsidR="003A3054" w:rsidTr="002B075E">
        <w:trPr>
          <w:trHeight w:hRule="exact" w:val="255"/>
        </w:trPr>
        <w:tc>
          <w:tcPr>
            <w:tcW w:w="1149" w:type="dxa"/>
            <w:tcBorders>
              <w:top w:val="single" w:sz="8" w:space="0" w:color="auto"/>
              <w:left w:val="single" w:sz="8" w:space="0" w:color="auto"/>
              <w:bottom w:val="single" w:sz="8" w:space="0" w:color="auto"/>
              <w:right w:val="single" w:sz="8" w:space="0" w:color="auto"/>
            </w:tcBorders>
            <w:shd w:val="clear" w:color="auto" w:fill="auto"/>
            <w:noWrap/>
            <w:vAlign w:val="center"/>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30310</w:t>
            </w:r>
          </w:p>
        </w:tc>
        <w:tc>
          <w:tcPr>
            <w:tcW w:w="3183"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个人农业生产补贴</w:t>
            </w:r>
          </w:p>
        </w:tc>
        <w:tc>
          <w:tcPr>
            <w:tcW w:w="979"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Times New Roman" w:eastAsia="宋体" w:hAnsi="Times New Roman" w:cs="Times New Roman" w:hint="eastAsia"/>
                <w:color w:val="000000"/>
                <w:kern w:val="0"/>
                <w:sz w:val="18"/>
                <w:szCs w:val="18"/>
              </w:rPr>
              <w:t>0.00</w:t>
            </w:r>
          </w:p>
        </w:tc>
        <w:tc>
          <w:tcPr>
            <w:tcW w:w="1110"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30231</w:t>
            </w:r>
          </w:p>
        </w:tc>
        <w:tc>
          <w:tcPr>
            <w:tcW w:w="2297"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公务用车运行维护费</w:t>
            </w:r>
          </w:p>
        </w:tc>
        <w:tc>
          <w:tcPr>
            <w:tcW w:w="85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Times New Roman" w:eastAsia="宋体" w:hAnsi="Times New Roman" w:cs="Times New Roman" w:hint="eastAsia"/>
                <w:color w:val="000000"/>
                <w:kern w:val="0"/>
                <w:sz w:val="18"/>
                <w:szCs w:val="18"/>
              </w:rPr>
              <w:t>0.00</w:t>
            </w:r>
          </w:p>
        </w:tc>
        <w:tc>
          <w:tcPr>
            <w:tcW w:w="107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39999</w:t>
            </w:r>
          </w:p>
        </w:tc>
        <w:tc>
          <w:tcPr>
            <w:tcW w:w="4394"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其他支出</w:t>
            </w:r>
          </w:p>
        </w:tc>
        <w:tc>
          <w:tcPr>
            <w:tcW w:w="856" w:type="dxa"/>
            <w:tcBorders>
              <w:top w:val="nil"/>
              <w:left w:val="nil"/>
              <w:bottom w:val="single" w:sz="8" w:space="0" w:color="auto"/>
              <w:right w:val="single" w:sz="8" w:space="0" w:color="auto"/>
            </w:tcBorders>
            <w:shd w:val="clear" w:color="auto" w:fill="auto"/>
            <w:noWrap/>
            <w:vAlign w:val="center"/>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0.00</w:t>
            </w:r>
          </w:p>
        </w:tc>
      </w:tr>
      <w:tr w:rsidR="003A3054" w:rsidTr="002B075E">
        <w:trPr>
          <w:trHeight w:hRule="exact" w:val="255"/>
        </w:trPr>
        <w:tc>
          <w:tcPr>
            <w:tcW w:w="1149" w:type="dxa"/>
            <w:tcBorders>
              <w:top w:val="single" w:sz="8" w:space="0" w:color="auto"/>
              <w:left w:val="single" w:sz="8" w:space="0" w:color="auto"/>
              <w:bottom w:val="single" w:sz="8" w:space="0" w:color="auto"/>
              <w:right w:val="single" w:sz="8" w:space="0" w:color="auto"/>
            </w:tcBorders>
            <w:shd w:val="clear" w:color="auto" w:fill="auto"/>
            <w:noWrap/>
            <w:vAlign w:val="center"/>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30399</w:t>
            </w:r>
          </w:p>
        </w:tc>
        <w:tc>
          <w:tcPr>
            <w:tcW w:w="3183" w:type="dxa"/>
            <w:tcBorders>
              <w:top w:val="single" w:sz="8" w:space="0" w:color="auto"/>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对其他个人和家庭的补助支出</w:t>
            </w:r>
          </w:p>
        </w:tc>
        <w:tc>
          <w:tcPr>
            <w:tcW w:w="979" w:type="dxa"/>
            <w:tcBorders>
              <w:top w:val="single" w:sz="8" w:space="0" w:color="auto"/>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Times New Roman" w:eastAsia="宋体" w:hAnsi="Times New Roman" w:cs="Times New Roman" w:hint="eastAsia"/>
                <w:color w:val="000000"/>
                <w:kern w:val="0"/>
                <w:sz w:val="18"/>
                <w:szCs w:val="18"/>
              </w:rPr>
              <w:t>0.00</w:t>
            </w:r>
          </w:p>
        </w:tc>
        <w:tc>
          <w:tcPr>
            <w:tcW w:w="1110" w:type="dxa"/>
            <w:tcBorders>
              <w:top w:val="single" w:sz="8" w:space="0" w:color="auto"/>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30239</w:t>
            </w:r>
          </w:p>
        </w:tc>
        <w:tc>
          <w:tcPr>
            <w:tcW w:w="2297" w:type="dxa"/>
            <w:tcBorders>
              <w:top w:val="single" w:sz="8" w:space="0" w:color="auto"/>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其他交通费用</w:t>
            </w:r>
          </w:p>
        </w:tc>
        <w:tc>
          <w:tcPr>
            <w:tcW w:w="856" w:type="dxa"/>
            <w:tcBorders>
              <w:top w:val="single" w:sz="8" w:space="0" w:color="auto"/>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Times New Roman" w:eastAsia="宋体" w:hAnsi="Times New Roman" w:cs="Times New Roman" w:hint="eastAsia"/>
                <w:color w:val="000000"/>
                <w:kern w:val="0"/>
                <w:sz w:val="18"/>
                <w:szCs w:val="18"/>
              </w:rPr>
              <w:t>0.43</w:t>
            </w:r>
          </w:p>
        </w:tc>
        <w:tc>
          <w:tcPr>
            <w:tcW w:w="1076" w:type="dxa"/>
            <w:tcBorders>
              <w:top w:val="single" w:sz="8" w:space="0" w:color="auto"/>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394" w:type="dxa"/>
            <w:tcBorders>
              <w:top w:val="single" w:sz="8" w:space="0" w:color="auto"/>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856" w:type="dxa"/>
            <w:tcBorders>
              <w:top w:val="single" w:sz="8" w:space="0" w:color="auto"/>
              <w:left w:val="nil"/>
              <w:bottom w:val="single" w:sz="8" w:space="0" w:color="auto"/>
              <w:right w:val="single" w:sz="8" w:space="0" w:color="auto"/>
            </w:tcBorders>
            <w:shd w:val="clear" w:color="auto" w:fill="auto"/>
            <w:noWrap/>
            <w:vAlign w:val="center"/>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3A3054" w:rsidTr="002B075E">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3183"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979"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30240</w:t>
            </w:r>
          </w:p>
        </w:tc>
        <w:tc>
          <w:tcPr>
            <w:tcW w:w="2297"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税金及附加费用</w:t>
            </w:r>
          </w:p>
        </w:tc>
        <w:tc>
          <w:tcPr>
            <w:tcW w:w="85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Times New Roman" w:eastAsia="宋体" w:hAnsi="Times New Roman" w:cs="Times New Roman" w:hint="eastAsia"/>
                <w:color w:val="000000"/>
                <w:kern w:val="0"/>
                <w:sz w:val="18"/>
                <w:szCs w:val="18"/>
              </w:rPr>
              <w:t>0.00</w:t>
            </w:r>
          </w:p>
        </w:tc>
        <w:tc>
          <w:tcPr>
            <w:tcW w:w="107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394"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856" w:type="dxa"/>
            <w:tcBorders>
              <w:top w:val="nil"/>
              <w:left w:val="nil"/>
              <w:bottom w:val="single" w:sz="8" w:space="0" w:color="auto"/>
              <w:right w:val="single" w:sz="8" w:space="0" w:color="auto"/>
            </w:tcBorders>
            <w:shd w:val="clear" w:color="auto" w:fill="auto"/>
            <w:noWrap/>
            <w:vAlign w:val="center"/>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3A3054" w:rsidTr="002B075E">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3183"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979"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30299</w:t>
            </w:r>
          </w:p>
        </w:tc>
        <w:tc>
          <w:tcPr>
            <w:tcW w:w="2297"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其他商品和服务支出</w:t>
            </w:r>
          </w:p>
        </w:tc>
        <w:tc>
          <w:tcPr>
            <w:tcW w:w="85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Times New Roman" w:eastAsia="宋体" w:hAnsi="Times New Roman" w:cs="Times New Roman" w:hint="eastAsia"/>
                <w:color w:val="000000"/>
                <w:kern w:val="0"/>
                <w:sz w:val="18"/>
                <w:szCs w:val="18"/>
              </w:rPr>
              <w:t>0.00</w:t>
            </w:r>
          </w:p>
        </w:tc>
        <w:tc>
          <w:tcPr>
            <w:tcW w:w="1076"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394" w:type="dxa"/>
            <w:tcBorders>
              <w:top w:val="nil"/>
              <w:left w:val="nil"/>
              <w:bottom w:val="single" w:sz="8" w:space="0" w:color="auto"/>
              <w:right w:val="single" w:sz="8" w:space="0" w:color="auto"/>
            </w:tcBorders>
            <w:shd w:val="clear" w:color="auto" w:fill="auto"/>
            <w:noWrap/>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856" w:type="dxa"/>
            <w:tcBorders>
              <w:top w:val="nil"/>
              <w:left w:val="nil"/>
              <w:bottom w:val="single" w:sz="8" w:space="0" w:color="auto"/>
              <w:right w:val="single" w:sz="8" w:space="0" w:color="auto"/>
            </w:tcBorders>
            <w:shd w:val="clear" w:color="auto" w:fill="auto"/>
            <w:noWrap/>
            <w:vAlign w:val="center"/>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3A3054" w:rsidTr="002B075E">
        <w:trPr>
          <w:trHeight w:hRule="exact" w:val="255"/>
        </w:trPr>
        <w:tc>
          <w:tcPr>
            <w:tcW w:w="4332" w:type="dxa"/>
            <w:gridSpan w:val="2"/>
            <w:tcBorders>
              <w:top w:val="nil"/>
              <w:left w:val="single" w:sz="8" w:space="0" w:color="auto"/>
              <w:bottom w:val="single" w:sz="8" w:space="0" w:color="auto"/>
              <w:right w:val="single" w:sz="8" w:space="0" w:color="auto"/>
            </w:tcBorders>
            <w:shd w:val="clear" w:color="auto" w:fill="auto"/>
            <w:noWrap/>
          </w:tcPr>
          <w:p w:rsidR="003A3054" w:rsidRDefault="003A3054" w:rsidP="002B075E">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人员经费合计</w:t>
            </w:r>
          </w:p>
        </w:tc>
        <w:tc>
          <w:tcPr>
            <w:tcW w:w="979" w:type="dxa"/>
            <w:tcBorders>
              <w:top w:val="nil"/>
              <w:left w:val="nil"/>
              <w:bottom w:val="single" w:sz="8" w:space="0" w:color="auto"/>
              <w:right w:val="single" w:sz="8" w:space="0" w:color="auto"/>
            </w:tcBorders>
            <w:shd w:val="clear" w:color="auto" w:fill="auto"/>
            <w:noWrap/>
            <w:vAlign w:val="center"/>
          </w:tcPr>
          <w:p w:rsidR="003A3054" w:rsidRDefault="003A3054" w:rsidP="002B075E">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r>
              <w:rPr>
                <w:rFonts w:ascii="Times New Roman" w:eastAsia="宋体" w:hAnsi="Times New Roman" w:cs="Times New Roman" w:hint="eastAsia"/>
                <w:color w:val="000000"/>
                <w:kern w:val="0"/>
                <w:sz w:val="18"/>
                <w:szCs w:val="18"/>
              </w:rPr>
              <w:t>109.73</w:t>
            </w:r>
          </w:p>
        </w:tc>
        <w:tc>
          <w:tcPr>
            <w:tcW w:w="9733" w:type="dxa"/>
            <w:gridSpan w:val="5"/>
            <w:tcBorders>
              <w:top w:val="nil"/>
              <w:left w:val="nil"/>
              <w:bottom w:val="single" w:sz="8" w:space="0" w:color="auto"/>
              <w:right w:val="single" w:sz="8" w:space="0" w:color="auto"/>
            </w:tcBorders>
            <w:shd w:val="clear" w:color="auto" w:fill="auto"/>
            <w:noWrap/>
          </w:tcPr>
          <w:p w:rsidR="003A3054" w:rsidRDefault="003A3054" w:rsidP="002B075E">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公用经费合计</w:t>
            </w:r>
          </w:p>
        </w:tc>
        <w:tc>
          <w:tcPr>
            <w:tcW w:w="856" w:type="dxa"/>
            <w:tcBorders>
              <w:top w:val="nil"/>
              <w:left w:val="nil"/>
              <w:bottom w:val="single" w:sz="8" w:space="0" w:color="auto"/>
              <w:right w:val="single" w:sz="8" w:space="0" w:color="auto"/>
            </w:tcBorders>
            <w:shd w:val="clear" w:color="auto" w:fill="auto"/>
            <w:vAlign w:val="center"/>
          </w:tcPr>
          <w:p w:rsidR="003A3054" w:rsidRDefault="003A3054" w:rsidP="002B075E">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15.69</w:t>
            </w:r>
          </w:p>
        </w:tc>
      </w:tr>
    </w:tbl>
    <w:p w:rsidR="003A3054" w:rsidRDefault="003A3054" w:rsidP="003A3054">
      <w:pPr>
        <w:widowControl/>
        <w:jc w:val="left"/>
        <w:rPr>
          <w:rFonts w:ascii="黑体" w:eastAsia="黑体" w:hAnsi="黑体"/>
          <w:szCs w:val="21"/>
        </w:rPr>
      </w:pPr>
      <w:r>
        <w:rPr>
          <w:rFonts w:ascii="黑体" w:eastAsia="黑体" w:hAnsi="黑体" w:hint="eastAsia"/>
          <w:szCs w:val="21"/>
        </w:rPr>
        <w:t>注：本表反映部门年度一般公共预算财政拨款基本支出明细情况。</w:t>
      </w:r>
      <w:r>
        <w:rPr>
          <w:rFonts w:ascii="黑体" w:eastAsia="黑体" w:hAnsi="黑体"/>
          <w:szCs w:val="21"/>
        </w:rPr>
        <w:br w:type="page"/>
      </w:r>
    </w:p>
    <w:p w:rsidR="003A3054" w:rsidRDefault="003A3054" w:rsidP="003A3054">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hint="eastAsia"/>
          <w:color w:val="000000"/>
          <w:kern w:val="0"/>
          <w:sz w:val="36"/>
          <w:szCs w:val="36"/>
        </w:rPr>
        <w:lastRenderedPageBreak/>
        <w:t>一般公共预算财政拨款“三公”经费支出决算表</w:t>
      </w:r>
    </w:p>
    <w:p w:rsidR="003A3054" w:rsidRDefault="003A3054" w:rsidP="003A3054">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双清区统计局</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w:t>
      </w:r>
      <w:r>
        <w:rPr>
          <w:rFonts w:ascii="Times New Roman" w:eastAsia="仿宋_GB2312" w:hAnsi="Times New Roman" w:cs="Times New Roman" w:hint="eastAsia"/>
          <w:color w:val="000000"/>
          <w:kern w:val="0"/>
          <w:szCs w:val="21"/>
        </w:rPr>
        <w:t>7</w:t>
      </w:r>
      <w:r>
        <w:rPr>
          <w:rFonts w:ascii="Times New Roman" w:eastAsia="仿宋_GB2312" w:hAnsi="Times New Roman" w:cs="Times New Roman"/>
          <w:color w:val="000000"/>
          <w:kern w:val="0"/>
          <w:szCs w:val="21"/>
        </w:rPr>
        <w:t>表</w:t>
      </w:r>
    </w:p>
    <w:p w:rsidR="003A3054" w:rsidRDefault="003A3054" w:rsidP="003A3054">
      <w:pPr>
        <w:widowControl/>
        <w:ind w:right="42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4640" w:type="dxa"/>
        <w:jc w:val="center"/>
        <w:tblLook w:val="04A0" w:firstRow="1" w:lastRow="0" w:firstColumn="1" w:lastColumn="0" w:noHBand="0" w:noVBand="1"/>
      </w:tblPr>
      <w:tblGrid>
        <w:gridCol w:w="1220"/>
        <w:gridCol w:w="1220"/>
        <w:gridCol w:w="1220"/>
        <w:gridCol w:w="1220"/>
        <w:gridCol w:w="1220"/>
        <w:gridCol w:w="1220"/>
        <w:gridCol w:w="1220"/>
        <w:gridCol w:w="1220"/>
        <w:gridCol w:w="1220"/>
        <w:gridCol w:w="1220"/>
        <w:gridCol w:w="1220"/>
        <w:gridCol w:w="1220"/>
      </w:tblGrid>
      <w:tr w:rsidR="003A3054" w:rsidTr="002B075E">
        <w:trPr>
          <w:trHeight w:val="397"/>
          <w:jc w:val="center"/>
        </w:trPr>
        <w:tc>
          <w:tcPr>
            <w:tcW w:w="7320" w:type="dxa"/>
            <w:gridSpan w:val="6"/>
            <w:tcBorders>
              <w:top w:val="single" w:sz="8" w:space="0" w:color="auto"/>
              <w:left w:val="single" w:sz="8" w:space="0" w:color="auto"/>
              <w:bottom w:val="single" w:sz="4" w:space="0" w:color="auto"/>
              <w:right w:val="single" w:sz="4" w:space="0" w:color="000000"/>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预算数</w:t>
            </w:r>
          </w:p>
        </w:tc>
        <w:tc>
          <w:tcPr>
            <w:tcW w:w="7320" w:type="dxa"/>
            <w:gridSpan w:val="6"/>
            <w:tcBorders>
              <w:top w:val="single" w:sz="8" w:space="0" w:color="auto"/>
              <w:left w:val="nil"/>
              <w:bottom w:val="single" w:sz="4" w:space="0" w:color="auto"/>
              <w:right w:val="single" w:sz="8" w:space="0" w:color="000000"/>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决算数</w:t>
            </w:r>
          </w:p>
        </w:tc>
      </w:tr>
      <w:tr w:rsidR="003A3054" w:rsidTr="002B075E">
        <w:trPr>
          <w:trHeight w:val="397"/>
          <w:jc w:val="center"/>
        </w:trPr>
        <w:tc>
          <w:tcPr>
            <w:tcW w:w="1220" w:type="dxa"/>
            <w:vMerge w:val="restart"/>
            <w:tcBorders>
              <w:top w:val="nil"/>
              <w:left w:val="single" w:sz="8" w:space="0" w:color="auto"/>
              <w:bottom w:val="single" w:sz="4" w:space="0" w:color="000000"/>
              <w:right w:val="single" w:sz="4"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c>
          <w:tcPr>
            <w:tcW w:w="1220" w:type="dxa"/>
            <w:vMerge w:val="restart"/>
            <w:tcBorders>
              <w:top w:val="nil"/>
              <w:left w:val="nil"/>
              <w:bottom w:val="single" w:sz="4" w:space="0" w:color="000000"/>
              <w:right w:val="single" w:sz="4"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000000"/>
              <w:right w:val="single" w:sz="8"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r>
      <w:tr w:rsidR="003A3054" w:rsidTr="002B075E">
        <w:trPr>
          <w:trHeight w:val="397"/>
          <w:jc w:val="center"/>
        </w:trPr>
        <w:tc>
          <w:tcPr>
            <w:tcW w:w="1220" w:type="dxa"/>
            <w:vMerge/>
            <w:tcBorders>
              <w:top w:val="nil"/>
              <w:left w:val="single" w:sz="8" w:space="0" w:color="auto"/>
              <w:bottom w:val="single" w:sz="4" w:space="0" w:color="000000"/>
              <w:right w:val="single" w:sz="4" w:space="0" w:color="auto"/>
            </w:tcBorders>
            <w:vAlign w:val="center"/>
          </w:tcPr>
          <w:p w:rsidR="003A3054" w:rsidRDefault="003A3054" w:rsidP="002B075E">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3A3054" w:rsidRDefault="003A3054" w:rsidP="002B075E">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auto"/>
              <w:right w:val="single" w:sz="4" w:space="0" w:color="auto"/>
            </w:tcBorders>
            <w:vAlign w:val="center"/>
          </w:tcPr>
          <w:p w:rsidR="003A3054" w:rsidRDefault="003A3054" w:rsidP="002B075E">
            <w:pPr>
              <w:widowControl/>
              <w:jc w:val="left"/>
              <w:rPr>
                <w:rFonts w:ascii="Times New Roman" w:eastAsia="仿宋_GB2312" w:hAnsi="Times New Roman" w:cs="Times New Roman"/>
                <w:kern w:val="0"/>
                <w:szCs w:val="21"/>
              </w:rPr>
            </w:pPr>
          </w:p>
        </w:tc>
        <w:tc>
          <w:tcPr>
            <w:tcW w:w="1220" w:type="dxa"/>
            <w:vMerge/>
            <w:tcBorders>
              <w:top w:val="nil"/>
              <w:left w:val="nil"/>
              <w:bottom w:val="single" w:sz="4" w:space="0" w:color="000000"/>
              <w:right w:val="single" w:sz="4" w:space="0" w:color="auto"/>
            </w:tcBorders>
            <w:vAlign w:val="center"/>
          </w:tcPr>
          <w:p w:rsidR="003A3054" w:rsidRDefault="003A3054" w:rsidP="002B075E">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3A3054" w:rsidRDefault="003A3054" w:rsidP="002B075E">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000000"/>
              <w:right w:val="single" w:sz="8" w:space="0" w:color="auto"/>
            </w:tcBorders>
            <w:vAlign w:val="center"/>
          </w:tcPr>
          <w:p w:rsidR="003A3054" w:rsidRDefault="003A3054" w:rsidP="002B075E">
            <w:pPr>
              <w:widowControl/>
              <w:jc w:val="left"/>
              <w:rPr>
                <w:rFonts w:ascii="Times New Roman" w:eastAsia="仿宋_GB2312" w:hAnsi="Times New Roman" w:cs="Times New Roman"/>
                <w:kern w:val="0"/>
                <w:szCs w:val="21"/>
              </w:rPr>
            </w:pPr>
          </w:p>
        </w:tc>
      </w:tr>
      <w:tr w:rsidR="003A3054" w:rsidTr="002B075E">
        <w:trPr>
          <w:trHeight w:val="397"/>
          <w:jc w:val="center"/>
        </w:trPr>
        <w:tc>
          <w:tcPr>
            <w:tcW w:w="1220" w:type="dxa"/>
            <w:tcBorders>
              <w:top w:val="nil"/>
              <w:left w:val="single" w:sz="8" w:space="0" w:color="auto"/>
              <w:bottom w:val="single" w:sz="4" w:space="0" w:color="auto"/>
              <w:right w:val="single" w:sz="4"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220" w:type="dxa"/>
            <w:tcBorders>
              <w:top w:val="nil"/>
              <w:left w:val="nil"/>
              <w:bottom w:val="single" w:sz="4" w:space="0" w:color="auto"/>
              <w:right w:val="single" w:sz="4"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220" w:type="dxa"/>
            <w:tcBorders>
              <w:top w:val="nil"/>
              <w:left w:val="nil"/>
              <w:bottom w:val="single" w:sz="4" w:space="0" w:color="auto"/>
              <w:right w:val="single" w:sz="4"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220" w:type="dxa"/>
            <w:tcBorders>
              <w:top w:val="nil"/>
              <w:left w:val="nil"/>
              <w:bottom w:val="single" w:sz="4" w:space="0" w:color="auto"/>
              <w:right w:val="single" w:sz="4"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220" w:type="dxa"/>
            <w:tcBorders>
              <w:top w:val="nil"/>
              <w:left w:val="nil"/>
              <w:bottom w:val="single" w:sz="4" w:space="0" w:color="auto"/>
              <w:right w:val="single" w:sz="4"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220" w:type="dxa"/>
            <w:tcBorders>
              <w:top w:val="nil"/>
              <w:left w:val="nil"/>
              <w:bottom w:val="single" w:sz="4" w:space="0" w:color="auto"/>
              <w:right w:val="single" w:sz="4"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220" w:type="dxa"/>
            <w:tcBorders>
              <w:top w:val="nil"/>
              <w:left w:val="nil"/>
              <w:bottom w:val="single" w:sz="4" w:space="0" w:color="auto"/>
              <w:right w:val="single" w:sz="4"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c>
          <w:tcPr>
            <w:tcW w:w="1220" w:type="dxa"/>
            <w:tcBorders>
              <w:top w:val="nil"/>
              <w:left w:val="nil"/>
              <w:bottom w:val="single" w:sz="4" w:space="0" w:color="auto"/>
              <w:right w:val="single" w:sz="4"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p>
        </w:tc>
        <w:tc>
          <w:tcPr>
            <w:tcW w:w="1220" w:type="dxa"/>
            <w:tcBorders>
              <w:top w:val="nil"/>
              <w:left w:val="nil"/>
              <w:bottom w:val="single" w:sz="4" w:space="0" w:color="auto"/>
              <w:right w:val="single" w:sz="4"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w:t>
            </w:r>
          </w:p>
        </w:tc>
        <w:tc>
          <w:tcPr>
            <w:tcW w:w="1220" w:type="dxa"/>
            <w:tcBorders>
              <w:top w:val="nil"/>
              <w:left w:val="nil"/>
              <w:bottom w:val="single" w:sz="4" w:space="0" w:color="auto"/>
              <w:right w:val="single" w:sz="4"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c>
          <w:tcPr>
            <w:tcW w:w="1220" w:type="dxa"/>
            <w:tcBorders>
              <w:top w:val="nil"/>
              <w:left w:val="nil"/>
              <w:bottom w:val="single" w:sz="4" w:space="0" w:color="auto"/>
              <w:right w:val="single" w:sz="4"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11</w:t>
            </w:r>
          </w:p>
        </w:tc>
        <w:tc>
          <w:tcPr>
            <w:tcW w:w="1220" w:type="dxa"/>
            <w:tcBorders>
              <w:top w:val="nil"/>
              <w:left w:val="nil"/>
              <w:bottom w:val="single" w:sz="4" w:space="0" w:color="auto"/>
              <w:right w:val="single" w:sz="8" w:space="0" w:color="auto"/>
            </w:tcBorders>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12</w:t>
            </w:r>
          </w:p>
        </w:tc>
      </w:tr>
      <w:tr w:rsidR="003A3054" w:rsidTr="002B075E">
        <w:trPr>
          <w:trHeight w:val="397"/>
          <w:jc w:val="center"/>
        </w:trPr>
        <w:tc>
          <w:tcPr>
            <w:tcW w:w="1220" w:type="dxa"/>
            <w:tcBorders>
              <w:top w:val="nil"/>
              <w:left w:val="single" w:sz="8" w:space="0" w:color="auto"/>
              <w:bottom w:val="single" w:sz="8" w:space="0" w:color="auto"/>
              <w:right w:val="single" w:sz="4" w:space="0" w:color="auto"/>
            </w:tcBorders>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c>
          <w:tcPr>
            <w:tcW w:w="1220" w:type="dxa"/>
            <w:tcBorders>
              <w:top w:val="nil"/>
              <w:left w:val="nil"/>
              <w:bottom w:val="single" w:sz="8" w:space="0" w:color="auto"/>
              <w:right w:val="single" w:sz="4" w:space="0" w:color="auto"/>
            </w:tcBorders>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c>
          <w:tcPr>
            <w:tcW w:w="1220" w:type="dxa"/>
            <w:tcBorders>
              <w:top w:val="nil"/>
              <w:left w:val="nil"/>
              <w:bottom w:val="single" w:sz="8" w:space="0" w:color="auto"/>
              <w:right w:val="single" w:sz="4" w:space="0" w:color="auto"/>
            </w:tcBorders>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c>
          <w:tcPr>
            <w:tcW w:w="1220" w:type="dxa"/>
            <w:tcBorders>
              <w:top w:val="nil"/>
              <w:left w:val="nil"/>
              <w:bottom w:val="single" w:sz="8" w:space="0" w:color="auto"/>
              <w:right w:val="single" w:sz="4" w:space="0" w:color="auto"/>
            </w:tcBorders>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c>
          <w:tcPr>
            <w:tcW w:w="1220" w:type="dxa"/>
            <w:tcBorders>
              <w:top w:val="nil"/>
              <w:left w:val="nil"/>
              <w:bottom w:val="single" w:sz="8" w:space="0" w:color="auto"/>
              <w:right w:val="single" w:sz="4" w:space="0" w:color="auto"/>
            </w:tcBorders>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c>
          <w:tcPr>
            <w:tcW w:w="1220" w:type="dxa"/>
            <w:tcBorders>
              <w:top w:val="nil"/>
              <w:left w:val="nil"/>
              <w:bottom w:val="single" w:sz="8" w:space="0" w:color="auto"/>
              <w:right w:val="single" w:sz="4" w:space="0" w:color="auto"/>
            </w:tcBorders>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c>
          <w:tcPr>
            <w:tcW w:w="1220" w:type="dxa"/>
            <w:tcBorders>
              <w:top w:val="nil"/>
              <w:left w:val="nil"/>
              <w:bottom w:val="single" w:sz="8" w:space="0" w:color="auto"/>
              <w:right w:val="single" w:sz="4" w:space="0" w:color="auto"/>
            </w:tcBorders>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0.51</w:t>
            </w:r>
          </w:p>
        </w:tc>
        <w:tc>
          <w:tcPr>
            <w:tcW w:w="1220" w:type="dxa"/>
            <w:tcBorders>
              <w:top w:val="nil"/>
              <w:left w:val="nil"/>
              <w:bottom w:val="single" w:sz="8" w:space="0" w:color="auto"/>
              <w:right w:val="single" w:sz="4" w:space="0" w:color="auto"/>
            </w:tcBorders>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c>
          <w:tcPr>
            <w:tcW w:w="1220" w:type="dxa"/>
            <w:tcBorders>
              <w:top w:val="nil"/>
              <w:left w:val="nil"/>
              <w:bottom w:val="single" w:sz="8" w:space="0" w:color="auto"/>
              <w:right w:val="single" w:sz="4" w:space="0" w:color="auto"/>
            </w:tcBorders>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c>
          <w:tcPr>
            <w:tcW w:w="1220" w:type="dxa"/>
            <w:tcBorders>
              <w:top w:val="nil"/>
              <w:left w:val="nil"/>
              <w:bottom w:val="single" w:sz="8" w:space="0" w:color="auto"/>
              <w:right w:val="single" w:sz="4" w:space="0" w:color="auto"/>
            </w:tcBorders>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c>
          <w:tcPr>
            <w:tcW w:w="1220" w:type="dxa"/>
            <w:tcBorders>
              <w:top w:val="nil"/>
              <w:left w:val="nil"/>
              <w:bottom w:val="single" w:sz="8" w:space="0" w:color="auto"/>
              <w:right w:val="nil"/>
            </w:tcBorders>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0.00</w:t>
            </w:r>
          </w:p>
        </w:tc>
        <w:tc>
          <w:tcPr>
            <w:tcW w:w="1220" w:type="dxa"/>
            <w:tcBorders>
              <w:top w:val="nil"/>
              <w:left w:val="single" w:sz="4" w:space="0" w:color="auto"/>
              <w:bottom w:val="single" w:sz="8" w:space="0" w:color="auto"/>
              <w:right w:val="single" w:sz="8" w:space="0" w:color="auto"/>
            </w:tcBorders>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0.51</w:t>
            </w:r>
          </w:p>
        </w:tc>
      </w:tr>
    </w:tbl>
    <w:p w:rsidR="003A3054" w:rsidRDefault="003A3054" w:rsidP="003A3054">
      <w:pPr>
        <w:autoSpaceDE w:val="0"/>
        <w:autoSpaceDN w:val="0"/>
        <w:adjustRightInd w:val="0"/>
        <w:ind w:leftChars="150" w:left="315"/>
        <w:jc w:val="left"/>
        <w:rPr>
          <w:rFonts w:ascii="宋体" w:eastAsia="宋体" w:cs="宋体"/>
          <w:kern w:val="0"/>
          <w:sz w:val="24"/>
          <w:szCs w:val="24"/>
        </w:rPr>
      </w:pPr>
      <w:r>
        <w:rPr>
          <w:rFonts w:ascii="宋体" w:eastAsia="宋体" w:cs="宋体" w:hint="eastAsia"/>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rsidR="003A3054" w:rsidRDefault="003A3054" w:rsidP="003A3054">
      <w:pPr>
        <w:widowControl/>
        <w:jc w:val="left"/>
        <w:rPr>
          <w:rFonts w:ascii="宋体" w:eastAsia="宋体" w:cs="宋体"/>
          <w:kern w:val="0"/>
          <w:sz w:val="24"/>
          <w:szCs w:val="24"/>
        </w:rPr>
      </w:pPr>
      <w:r>
        <w:rPr>
          <w:rFonts w:ascii="宋体" w:eastAsia="宋体" w:cs="宋体"/>
          <w:kern w:val="0"/>
          <w:sz w:val="24"/>
          <w:szCs w:val="24"/>
        </w:rPr>
        <w:br w:type="page"/>
      </w:r>
    </w:p>
    <w:p w:rsidR="003A3054" w:rsidRDefault="003A3054" w:rsidP="003A3054">
      <w:pPr>
        <w:autoSpaceDE w:val="0"/>
        <w:autoSpaceDN w:val="0"/>
        <w:adjustRightInd w:val="0"/>
        <w:ind w:leftChars="150" w:left="315"/>
        <w:jc w:val="left"/>
        <w:rPr>
          <w:rFonts w:ascii="宋体" w:eastAsia="宋体" w:cs="宋体"/>
          <w:kern w:val="0"/>
          <w:sz w:val="24"/>
          <w:szCs w:val="24"/>
        </w:rPr>
      </w:pPr>
    </w:p>
    <w:p w:rsidR="003A3054" w:rsidRDefault="003A3054" w:rsidP="003A3054">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政府性基金预算财政拨款收入支出决算表</w:t>
      </w:r>
    </w:p>
    <w:p w:rsidR="003A3054" w:rsidRDefault="003A3054" w:rsidP="003A3054">
      <w:pPr>
        <w:widowControl/>
        <w:wordWrap w:val="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08</w:t>
      </w:r>
      <w:r>
        <w:rPr>
          <w:rFonts w:ascii="Times New Roman" w:eastAsia="仿宋_GB2312" w:hAnsi="Times New Roman" w:cs="Times New Roman"/>
          <w:color w:val="000000"/>
          <w:kern w:val="0"/>
          <w:szCs w:val="21"/>
        </w:rPr>
        <w:t>表</w:t>
      </w:r>
    </w:p>
    <w:p w:rsidR="003A3054" w:rsidRDefault="003A3054" w:rsidP="003A3054">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20"/>
        <w:gridCol w:w="1320"/>
        <w:gridCol w:w="2000"/>
        <w:gridCol w:w="2000"/>
        <w:gridCol w:w="2000"/>
        <w:gridCol w:w="2000"/>
        <w:gridCol w:w="2000"/>
        <w:gridCol w:w="2000"/>
      </w:tblGrid>
      <w:tr w:rsidR="003A3054" w:rsidTr="002B075E">
        <w:trPr>
          <w:trHeight w:val="454"/>
          <w:jc w:val="center"/>
        </w:trPr>
        <w:tc>
          <w:tcPr>
            <w:tcW w:w="2440" w:type="dxa"/>
            <w:gridSpan w:val="2"/>
            <w:shd w:val="clear" w:color="auto" w:fill="auto"/>
            <w:vAlign w:val="center"/>
          </w:tcPr>
          <w:p w:rsidR="003A3054" w:rsidRDefault="003A3054" w:rsidP="002B075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color w:val="000000"/>
                <w:kern w:val="0"/>
                <w:szCs w:val="21"/>
              </w:rPr>
              <w:t xml:space="preserve">   </w:t>
            </w:r>
            <w:r>
              <w:rPr>
                <w:rFonts w:ascii="Times New Roman" w:eastAsia="仿宋_GB2312" w:hAnsi="Times New Roman" w:cs="Times New Roman"/>
                <w:b/>
                <w:kern w:val="0"/>
                <w:szCs w:val="21"/>
              </w:rPr>
              <w:t>目</w:t>
            </w:r>
          </w:p>
        </w:tc>
        <w:tc>
          <w:tcPr>
            <w:tcW w:w="2000" w:type="dxa"/>
            <w:vMerge w:val="restart"/>
            <w:shd w:val="clear" w:color="auto" w:fill="auto"/>
            <w:vAlign w:val="center"/>
          </w:tcPr>
          <w:p w:rsidR="003A3054" w:rsidRDefault="003A3054" w:rsidP="002B075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年初结转和结余</w:t>
            </w:r>
          </w:p>
        </w:tc>
        <w:tc>
          <w:tcPr>
            <w:tcW w:w="2000" w:type="dxa"/>
            <w:vMerge w:val="restart"/>
            <w:shd w:val="clear" w:color="auto" w:fill="auto"/>
            <w:vAlign w:val="center"/>
          </w:tcPr>
          <w:p w:rsidR="003A3054" w:rsidRDefault="003A3054" w:rsidP="002B075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本年收入</w:t>
            </w:r>
          </w:p>
        </w:tc>
        <w:tc>
          <w:tcPr>
            <w:tcW w:w="6000" w:type="dxa"/>
            <w:gridSpan w:val="3"/>
            <w:shd w:val="clear" w:color="auto" w:fill="auto"/>
            <w:vAlign w:val="center"/>
          </w:tcPr>
          <w:p w:rsidR="003A3054" w:rsidRDefault="003A3054" w:rsidP="002B075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c>
          <w:tcPr>
            <w:tcW w:w="2000" w:type="dxa"/>
            <w:vMerge w:val="restart"/>
            <w:shd w:val="clear" w:color="auto" w:fill="auto"/>
            <w:vAlign w:val="center"/>
          </w:tcPr>
          <w:p w:rsidR="003A3054" w:rsidRDefault="003A3054" w:rsidP="002B075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年末结转和结余</w:t>
            </w:r>
          </w:p>
        </w:tc>
      </w:tr>
      <w:tr w:rsidR="003A3054" w:rsidTr="002B075E">
        <w:trPr>
          <w:trHeight w:val="454"/>
          <w:jc w:val="center"/>
        </w:trPr>
        <w:tc>
          <w:tcPr>
            <w:tcW w:w="1120" w:type="dxa"/>
            <w:vMerge w:val="restart"/>
            <w:shd w:val="clear" w:color="auto" w:fill="auto"/>
            <w:vAlign w:val="center"/>
          </w:tcPr>
          <w:p w:rsidR="003A3054" w:rsidRDefault="003A3054" w:rsidP="002B075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1320" w:type="dxa"/>
            <w:vMerge w:val="restart"/>
            <w:shd w:val="clear" w:color="auto" w:fill="auto"/>
            <w:vAlign w:val="center"/>
          </w:tcPr>
          <w:p w:rsidR="003A3054" w:rsidRDefault="003A3054" w:rsidP="002B075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2000" w:type="dxa"/>
            <w:vMerge/>
            <w:vAlign w:val="center"/>
          </w:tcPr>
          <w:p w:rsidR="003A3054" w:rsidRDefault="003A3054" w:rsidP="002B075E">
            <w:pPr>
              <w:widowControl/>
              <w:jc w:val="left"/>
              <w:rPr>
                <w:rFonts w:ascii="Times New Roman" w:eastAsia="仿宋_GB2312" w:hAnsi="Times New Roman" w:cs="Times New Roman"/>
                <w:b/>
                <w:kern w:val="0"/>
                <w:szCs w:val="21"/>
              </w:rPr>
            </w:pPr>
          </w:p>
        </w:tc>
        <w:tc>
          <w:tcPr>
            <w:tcW w:w="2000" w:type="dxa"/>
            <w:vMerge/>
            <w:vAlign w:val="center"/>
          </w:tcPr>
          <w:p w:rsidR="003A3054" w:rsidRDefault="003A3054" w:rsidP="002B075E">
            <w:pPr>
              <w:widowControl/>
              <w:jc w:val="left"/>
              <w:rPr>
                <w:rFonts w:ascii="Times New Roman" w:eastAsia="仿宋_GB2312" w:hAnsi="Times New Roman" w:cs="Times New Roman"/>
                <w:b/>
                <w:kern w:val="0"/>
                <w:szCs w:val="21"/>
              </w:rPr>
            </w:pPr>
          </w:p>
        </w:tc>
        <w:tc>
          <w:tcPr>
            <w:tcW w:w="2000" w:type="dxa"/>
            <w:vMerge w:val="restart"/>
            <w:shd w:val="clear" w:color="auto" w:fill="auto"/>
            <w:vAlign w:val="center"/>
          </w:tcPr>
          <w:p w:rsidR="003A3054" w:rsidRDefault="003A3054" w:rsidP="002B075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2000" w:type="dxa"/>
            <w:vMerge w:val="restart"/>
            <w:shd w:val="clear" w:color="auto" w:fill="auto"/>
            <w:vAlign w:val="center"/>
          </w:tcPr>
          <w:p w:rsidR="003A3054" w:rsidRDefault="003A3054" w:rsidP="002B075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r>
              <w:rPr>
                <w:rFonts w:ascii="Times New Roman" w:eastAsia="仿宋_GB2312" w:hAnsi="Times New Roman" w:cs="Times New Roman"/>
                <w:b/>
                <w:kern w:val="0"/>
                <w:szCs w:val="21"/>
              </w:rPr>
              <w:t xml:space="preserve">  </w:t>
            </w:r>
          </w:p>
        </w:tc>
        <w:tc>
          <w:tcPr>
            <w:tcW w:w="2000" w:type="dxa"/>
            <w:vMerge w:val="restart"/>
            <w:shd w:val="clear" w:color="auto" w:fill="auto"/>
            <w:vAlign w:val="center"/>
          </w:tcPr>
          <w:p w:rsidR="003A3054" w:rsidRDefault="003A3054" w:rsidP="002B075E">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c>
          <w:tcPr>
            <w:tcW w:w="2000" w:type="dxa"/>
            <w:vMerge/>
            <w:vAlign w:val="center"/>
          </w:tcPr>
          <w:p w:rsidR="003A3054" w:rsidRDefault="003A3054" w:rsidP="002B075E">
            <w:pPr>
              <w:widowControl/>
              <w:jc w:val="left"/>
              <w:rPr>
                <w:rFonts w:ascii="Times New Roman" w:eastAsia="仿宋_GB2312" w:hAnsi="Times New Roman" w:cs="Times New Roman"/>
                <w:b/>
                <w:kern w:val="0"/>
                <w:szCs w:val="21"/>
              </w:rPr>
            </w:pPr>
          </w:p>
        </w:tc>
      </w:tr>
      <w:tr w:rsidR="003A3054" w:rsidTr="002B075E">
        <w:trPr>
          <w:trHeight w:val="454"/>
          <w:jc w:val="center"/>
        </w:trPr>
        <w:tc>
          <w:tcPr>
            <w:tcW w:w="1120" w:type="dxa"/>
            <w:vMerge/>
            <w:vAlign w:val="center"/>
          </w:tcPr>
          <w:p w:rsidR="003A3054" w:rsidRDefault="003A3054" w:rsidP="002B075E">
            <w:pPr>
              <w:widowControl/>
              <w:jc w:val="left"/>
              <w:rPr>
                <w:rFonts w:ascii="Times New Roman" w:eastAsia="仿宋_GB2312" w:hAnsi="Times New Roman" w:cs="Times New Roman"/>
                <w:kern w:val="0"/>
                <w:szCs w:val="21"/>
              </w:rPr>
            </w:pPr>
          </w:p>
        </w:tc>
        <w:tc>
          <w:tcPr>
            <w:tcW w:w="1320" w:type="dxa"/>
            <w:vMerge/>
            <w:vAlign w:val="center"/>
          </w:tcPr>
          <w:p w:rsidR="003A3054" w:rsidRDefault="003A3054" w:rsidP="002B075E">
            <w:pPr>
              <w:widowControl/>
              <w:jc w:val="left"/>
              <w:rPr>
                <w:rFonts w:ascii="Times New Roman" w:eastAsia="仿宋_GB2312" w:hAnsi="Times New Roman" w:cs="Times New Roman"/>
                <w:kern w:val="0"/>
                <w:szCs w:val="21"/>
              </w:rPr>
            </w:pPr>
          </w:p>
        </w:tc>
        <w:tc>
          <w:tcPr>
            <w:tcW w:w="2000" w:type="dxa"/>
            <w:vMerge/>
            <w:vAlign w:val="center"/>
          </w:tcPr>
          <w:p w:rsidR="003A3054" w:rsidRDefault="003A3054" w:rsidP="002B075E">
            <w:pPr>
              <w:widowControl/>
              <w:jc w:val="left"/>
              <w:rPr>
                <w:rFonts w:ascii="Times New Roman" w:eastAsia="仿宋_GB2312" w:hAnsi="Times New Roman" w:cs="Times New Roman"/>
                <w:kern w:val="0"/>
                <w:szCs w:val="21"/>
              </w:rPr>
            </w:pPr>
          </w:p>
        </w:tc>
        <w:tc>
          <w:tcPr>
            <w:tcW w:w="2000" w:type="dxa"/>
            <w:vMerge/>
            <w:vAlign w:val="center"/>
          </w:tcPr>
          <w:p w:rsidR="003A3054" w:rsidRDefault="003A3054" w:rsidP="002B075E">
            <w:pPr>
              <w:widowControl/>
              <w:jc w:val="left"/>
              <w:rPr>
                <w:rFonts w:ascii="Times New Roman" w:eastAsia="仿宋_GB2312" w:hAnsi="Times New Roman" w:cs="Times New Roman"/>
                <w:kern w:val="0"/>
                <w:szCs w:val="21"/>
              </w:rPr>
            </w:pPr>
          </w:p>
        </w:tc>
        <w:tc>
          <w:tcPr>
            <w:tcW w:w="2000" w:type="dxa"/>
            <w:vMerge/>
            <w:vAlign w:val="center"/>
          </w:tcPr>
          <w:p w:rsidR="003A3054" w:rsidRDefault="003A3054" w:rsidP="002B075E">
            <w:pPr>
              <w:widowControl/>
              <w:jc w:val="left"/>
              <w:rPr>
                <w:rFonts w:ascii="Times New Roman" w:eastAsia="仿宋_GB2312" w:hAnsi="Times New Roman" w:cs="Times New Roman"/>
                <w:kern w:val="0"/>
                <w:szCs w:val="21"/>
              </w:rPr>
            </w:pPr>
          </w:p>
        </w:tc>
        <w:tc>
          <w:tcPr>
            <w:tcW w:w="2000" w:type="dxa"/>
            <w:vMerge/>
            <w:vAlign w:val="center"/>
          </w:tcPr>
          <w:p w:rsidR="003A3054" w:rsidRDefault="003A3054" w:rsidP="002B075E">
            <w:pPr>
              <w:widowControl/>
              <w:jc w:val="left"/>
              <w:rPr>
                <w:rFonts w:ascii="Times New Roman" w:eastAsia="仿宋_GB2312" w:hAnsi="Times New Roman" w:cs="Times New Roman"/>
                <w:kern w:val="0"/>
                <w:szCs w:val="21"/>
              </w:rPr>
            </w:pPr>
          </w:p>
        </w:tc>
        <w:tc>
          <w:tcPr>
            <w:tcW w:w="2000" w:type="dxa"/>
            <w:vMerge/>
            <w:vAlign w:val="center"/>
          </w:tcPr>
          <w:p w:rsidR="003A3054" w:rsidRDefault="003A3054" w:rsidP="002B075E">
            <w:pPr>
              <w:widowControl/>
              <w:jc w:val="left"/>
              <w:rPr>
                <w:rFonts w:ascii="Times New Roman" w:eastAsia="仿宋_GB2312" w:hAnsi="Times New Roman" w:cs="Times New Roman"/>
                <w:kern w:val="0"/>
                <w:szCs w:val="21"/>
              </w:rPr>
            </w:pPr>
          </w:p>
        </w:tc>
        <w:tc>
          <w:tcPr>
            <w:tcW w:w="2000" w:type="dxa"/>
            <w:vMerge/>
            <w:vAlign w:val="center"/>
          </w:tcPr>
          <w:p w:rsidR="003A3054" w:rsidRDefault="003A3054" w:rsidP="002B075E">
            <w:pPr>
              <w:widowControl/>
              <w:jc w:val="left"/>
              <w:rPr>
                <w:rFonts w:ascii="Times New Roman" w:eastAsia="仿宋_GB2312" w:hAnsi="Times New Roman" w:cs="Times New Roman"/>
                <w:kern w:val="0"/>
                <w:szCs w:val="21"/>
              </w:rPr>
            </w:pPr>
          </w:p>
        </w:tc>
      </w:tr>
      <w:tr w:rsidR="003A3054" w:rsidTr="002B075E">
        <w:trPr>
          <w:trHeight w:val="454"/>
          <w:jc w:val="center"/>
        </w:trPr>
        <w:tc>
          <w:tcPr>
            <w:tcW w:w="1120" w:type="dxa"/>
            <w:vMerge/>
            <w:vAlign w:val="center"/>
          </w:tcPr>
          <w:p w:rsidR="003A3054" w:rsidRDefault="003A3054" w:rsidP="002B075E">
            <w:pPr>
              <w:widowControl/>
              <w:jc w:val="left"/>
              <w:rPr>
                <w:rFonts w:ascii="Times New Roman" w:eastAsia="仿宋_GB2312" w:hAnsi="Times New Roman" w:cs="Times New Roman"/>
                <w:kern w:val="0"/>
                <w:szCs w:val="21"/>
              </w:rPr>
            </w:pPr>
          </w:p>
        </w:tc>
        <w:tc>
          <w:tcPr>
            <w:tcW w:w="1320" w:type="dxa"/>
            <w:vMerge/>
            <w:vAlign w:val="center"/>
          </w:tcPr>
          <w:p w:rsidR="003A3054" w:rsidRDefault="003A3054" w:rsidP="002B075E">
            <w:pPr>
              <w:widowControl/>
              <w:jc w:val="left"/>
              <w:rPr>
                <w:rFonts w:ascii="Times New Roman" w:eastAsia="仿宋_GB2312" w:hAnsi="Times New Roman" w:cs="Times New Roman"/>
                <w:kern w:val="0"/>
                <w:szCs w:val="21"/>
              </w:rPr>
            </w:pPr>
          </w:p>
        </w:tc>
        <w:tc>
          <w:tcPr>
            <w:tcW w:w="2000" w:type="dxa"/>
            <w:vMerge/>
            <w:vAlign w:val="center"/>
          </w:tcPr>
          <w:p w:rsidR="003A3054" w:rsidRDefault="003A3054" w:rsidP="002B075E">
            <w:pPr>
              <w:widowControl/>
              <w:jc w:val="left"/>
              <w:rPr>
                <w:rFonts w:ascii="Times New Roman" w:eastAsia="仿宋_GB2312" w:hAnsi="Times New Roman" w:cs="Times New Roman"/>
                <w:kern w:val="0"/>
                <w:szCs w:val="21"/>
              </w:rPr>
            </w:pPr>
          </w:p>
        </w:tc>
        <w:tc>
          <w:tcPr>
            <w:tcW w:w="2000" w:type="dxa"/>
            <w:vMerge/>
            <w:vAlign w:val="center"/>
          </w:tcPr>
          <w:p w:rsidR="003A3054" w:rsidRDefault="003A3054" w:rsidP="002B075E">
            <w:pPr>
              <w:widowControl/>
              <w:jc w:val="left"/>
              <w:rPr>
                <w:rFonts w:ascii="Times New Roman" w:eastAsia="仿宋_GB2312" w:hAnsi="Times New Roman" w:cs="Times New Roman"/>
                <w:kern w:val="0"/>
                <w:szCs w:val="21"/>
              </w:rPr>
            </w:pPr>
          </w:p>
        </w:tc>
        <w:tc>
          <w:tcPr>
            <w:tcW w:w="2000" w:type="dxa"/>
            <w:vMerge/>
            <w:vAlign w:val="center"/>
          </w:tcPr>
          <w:p w:rsidR="003A3054" w:rsidRDefault="003A3054" w:rsidP="002B075E">
            <w:pPr>
              <w:widowControl/>
              <w:jc w:val="left"/>
              <w:rPr>
                <w:rFonts w:ascii="Times New Roman" w:eastAsia="仿宋_GB2312" w:hAnsi="Times New Roman" w:cs="Times New Roman"/>
                <w:kern w:val="0"/>
                <w:szCs w:val="21"/>
              </w:rPr>
            </w:pPr>
          </w:p>
        </w:tc>
        <w:tc>
          <w:tcPr>
            <w:tcW w:w="2000" w:type="dxa"/>
            <w:vMerge/>
            <w:vAlign w:val="center"/>
          </w:tcPr>
          <w:p w:rsidR="003A3054" w:rsidRDefault="003A3054" w:rsidP="002B075E">
            <w:pPr>
              <w:widowControl/>
              <w:jc w:val="left"/>
              <w:rPr>
                <w:rFonts w:ascii="Times New Roman" w:eastAsia="仿宋_GB2312" w:hAnsi="Times New Roman" w:cs="Times New Roman"/>
                <w:kern w:val="0"/>
                <w:szCs w:val="21"/>
              </w:rPr>
            </w:pPr>
          </w:p>
        </w:tc>
        <w:tc>
          <w:tcPr>
            <w:tcW w:w="2000" w:type="dxa"/>
            <w:vMerge/>
            <w:vAlign w:val="center"/>
          </w:tcPr>
          <w:p w:rsidR="003A3054" w:rsidRDefault="003A3054" w:rsidP="002B075E">
            <w:pPr>
              <w:widowControl/>
              <w:jc w:val="left"/>
              <w:rPr>
                <w:rFonts w:ascii="Times New Roman" w:eastAsia="仿宋_GB2312" w:hAnsi="Times New Roman" w:cs="Times New Roman"/>
                <w:kern w:val="0"/>
                <w:szCs w:val="21"/>
              </w:rPr>
            </w:pPr>
          </w:p>
        </w:tc>
        <w:tc>
          <w:tcPr>
            <w:tcW w:w="2000" w:type="dxa"/>
            <w:vMerge/>
            <w:vAlign w:val="center"/>
          </w:tcPr>
          <w:p w:rsidR="003A3054" w:rsidRDefault="003A3054" w:rsidP="002B075E">
            <w:pPr>
              <w:widowControl/>
              <w:jc w:val="left"/>
              <w:rPr>
                <w:rFonts w:ascii="Times New Roman" w:eastAsia="仿宋_GB2312" w:hAnsi="Times New Roman" w:cs="Times New Roman"/>
                <w:kern w:val="0"/>
                <w:szCs w:val="21"/>
              </w:rPr>
            </w:pPr>
          </w:p>
        </w:tc>
      </w:tr>
      <w:tr w:rsidR="003A3054" w:rsidTr="002B075E">
        <w:trPr>
          <w:trHeight w:val="454"/>
          <w:jc w:val="center"/>
        </w:trPr>
        <w:tc>
          <w:tcPr>
            <w:tcW w:w="2440" w:type="dxa"/>
            <w:gridSpan w:val="2"/>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2000" w:type="dxa"/>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2000" w:type="dxa"/>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2000" w:type="dxa"/>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2000" w:type="dxa"/>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2000" w:type="dxa"/>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2000" w:type="dxa"/>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r>
      <w:tr w:rsidR="003A3054" w:rsidTr="002B075E">
        <w:trPr>
          <w:trHeight w:val="454"/>
          <w:jc w:val="center"/>
        </w:trPr>
        <w:tc>
          <w:tcPr>
            <w:tcW w:w="2440" w:type="dxa"/>
            <w:gridSpan w:val="2"/>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2000" w:type="dxa"/>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3A3054" w:rsidTr="002B075E">
        <w:trPr>
          <w:trHeight w:val="454"/>
          <w:jc w:val="center"/>
        </w:trPr>
        <w:tc>
          <w:tcPr>
            <w:tcW w:w="1120" w:type="dxa"/>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3A3054" w:rsidTr="002B075E">
        <w:trPr>
          <w:trHeight w:val="454"/>
          <w:jc w:val="center"/>
        </w:trPr>
        <w:tc>
          <w:tcPr>
            <w:tcW w:w="1120" w:type="dxa"/>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3A3054" w:rsidTr="002B075E">
        <w:trPr>
          <w:trHeight w:val="454"/>
          <w:jc w:val="center"/>
        </w:trPr>
        <w:tc>
          <w:tcPr>
            <w:tcW w:w="1120" w:type="dxa"/>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3A3054" w:rsidTr="002B075E">
        <w:trPr>
          <w:trHeight w:val="454"/>
          <w:jc w:val="center"/>
        </w:trPr>
        <w:tc>
          <w:tcPr>
            <w:tcW w:w="1120" w:type="dxa"/>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3A3054" w:rsidTr="002B075E">
        <w:trPr>
          <w:trHeight w:val="454"/>
          <w:jc w:val="center"/>
        </w:trPr>
        <w:tc>
          <w:tcPr>
            <w:tcW w:w="1120" w:type="dxa"/>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3A3054" w:rsidTr="002B075E">
        <w:trPr>
          <w:trHeight w:val="454"/>
          <w:jc w:val="center"/>
        </w:trPr>
        <w:tc>
          <w:tcPr>
            <w:tcW w:w="1120" w:type="dxa"/>
            <w:shd w:val="clear" w:color="auto" w:fill="auto"/>
            <w:vAlign w:val="center"/>
          </w:tcPr>
          <w:p w:rsidR="003A3054" w:rsidRDefault="003A3054" w:rsidP="002B075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3A3054" w:rsidRDefault="003A3054" w:rsidP="002B075E">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bl>
    <w:p w:rsidR="003A3054" w:rsidRDefault="003A3054" w:rsidP="003A3054">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注：本表反映部门本年度政府性基金预算财政拨款收入、支出及结转和结余情况</w:t>
      </w:r>
    </w:p>
    <w:p w:rsidR="003A3054" w:rsidRDefault="003A3054" w:rsidP="003A3054">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w:t>
      </w:r>
      <w:r>
        <w:rPr>
          <w:rFonts w:ascii="Times New Roman" w:eastAsia="仿宋_GB2312" w:hAnsi="Times New Roman" w:cs="Times New Roman" w:hint="eastAsia"/>
          <w:kern w:val="0"/>
          <w:szCs w:val="21"/>
        </w:rPr>
        <w:t>说明：双清区统计局单位没有政府性基金收入，也没有使用政府性基金安排的支出，故本表无数据</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w:t>
      </w:r>
    </w:p>
    <w:p w:rsidR="003A046E" w:rsidRPr="003A3054" w:rsidRDefault="003A3054" w:rsidP="003A3054">
      <w:r>
        <w:rPr>
          <w:rFonts w:ascii="黑体" w:eastAsia="黑体" w:hAnsi="黑体"/>
          <w:szCs w:val="21"/>
        </w:rPr>
        <w:br w:type="page"/>
      </w:r>
      <w:bookmarkStart w:id="2" w:name="_GoBack"/>
      <w:bookmarkEnd w:id="2"/>
    </w:p>
    <w:sectPr w:rsidR="003A046E" w:rsidRPr="003A3054" w:rsidSect="00372C98">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40F53C"/>
    <w:multiLevelType w:val="singleLevel"/>
    <w:tmpl w:val="CC40F53C"/>
    <w:lvl w:ilvl="0">
      <w:start w:val="3"/>
      <w:numFmt w:val="decimal"/>
      <w:suff w:val="nothing"/>
      <w:lvlText w:val="%1、"/>
      <w:lvlJc w:val="left"/>
    </w:lvl>
  </w:abstractNum>
  <w:abstractNum w:abstractNumId="1">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E16"/>
    <w:rsid w:val="00372C98"/>
    <w:rsid w:val="003A046E"/>
    <w:rsid w:val="003A3054"/>
    <w:rsid w:val="008D5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0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72C98"/>
    <w:rPr>
      <w:sz w:val="18"/>
      <w:szCs w:val="18"/>
    </w:rPr>
  </w:style>
  <w:style w:type="character" w:customStyle="1" w:styleId="Char">
    <w:name w:val="批注框文本 Char"/>
    <w:basedOn w:val="a0"/>
    <w:link w:val="a3"/>
    <w:uiPriority w:val="99"/>
    <w:semiHidden/>
    <w:qFormat/>
    <w:rsid w:val="00372C98"/>
    <w:rPr>
      <w:sz w:val="18"/>
      <w:szCs w:val="18"/>
    </w:rPr>
  </w:style>
  <w:style w:type="paragraph" w:styleId="a4">
    <w:name w:val="footer"/>
    <w:basedOn w:val="a"/>
    <w:link w:val="Char0"/>
    <w:uiPriority w:val="99"/>
    <w:unhideWhenUsed/>
    <w:qFormat/>
    <w:rsid w:val="00372C98"/>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372C98"/>
    <w:rPr>
      <w:sz w:val="18"/>
      <w:szCs w:val="18"/>
    </w:rPr>
  </w:style>
  <w:style w:type="paragraph" w:styleId="a5">
    <w:name w:val="header"/>
    <w:basedOn w:val="a"/>
    <w:link w:val="Char1"/>
    <w:uiPriority w:val="99"/>
    <w:unhideWhenUsed/>
    <w:qFormat/>
    <w:rsid w:val="00372C9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372C98"/>
    <w:rPr>
      <w:sz w:val="18"/>
      <w:szCs w:val="18"/>
    </w:rPr>
  </w:style>
  <w:style w:type="paragraph" w:styleId="a6">
    <w:name w:val="Normal (Web)"/>
    <w:basedOn w:val="a"/>
    <w:uiPriority w:val="99"/>
    <w:semiHidden/>
    <w:unhideWhenUsed/>
    <w:rsid w:val="00372C98"/>
    <w:pPr>
      <w:spacing w:beforeAutospacing="1" w:afterAutospacing="1"/>
      <w:jc w:val="left"/>
    </w:pPr>
    <w:rPr>
      <w:rFonts w:cs="Times New Roman"/>
      <w:kern w:val="0"/>
      <w:sz w:val="24"/>
    </w:rPr>
  </w:style>
  <w:style w:type="paragraph" w:customStyle="1" w:styleId="Default">
    <w:name w:val="Default"/>
    <w:qFormat/>
    <w:rsid w:val="00372C98"/>
    <w:pPr>
      <w:widowControl w:val="0"/>
      <w:autoSpaceDE w:val="0"/>
      <w:autoSpaceDN w:val="0"/>
      <w:adjustRightInd w:val="0"/>
    </w:pPr>
    <w:rPr>
      <w:rFonts w:ascii="黑体" w:eastAsia="黑体" w:cs="黑体"/>
      <w:color w:val="000000"/>
      <w:kern w:val="0"/>
      <w:sz w:val="24"/>
      <w:szCs w:val="24"/>
    </w:rPr>
  </w:style>
  <w:style w:type="paragraph" w:styleId="a7">
    <w:name w:val="List Paragraph"/>
    <w:basedOn w:val="a"/>
    <w:uiPriority w:val="34"/>
    <w:qFormat/>
    <w:rsid w:val="00372C9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0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72C98"/>
    <w:rPr>
      <w:sz w:val="18"/>
      <w:szCs w:val="18"/>
    </w:rPr>
  </w:style>
  <w:style w:type="character" w:customStyle="1" w:styleId="Char">
    <w:name w:val="批注框文本 Char"/>
    <w:basedOn w:val="a0"/>
    <w:link w:val="a3"/>
    <w:uiPriority w:val="99"/>
    <w:semiHidden/>
    <w:qFormat/>
    <w:rsid w:val="00372C98"/>
    <w:rPr>
      <w:sz w:val="18"/>
      <w:szCs w:val="18"/>
    </w:rPr>
  </w:style>
  <w:style w:type="paragraph" w:styleId="a4">
    <w:name w:val="footer"/>
    <w:basedOn w:val="a"/>
    <w:link w:val="Char0"/>
    <w:uiPriority w:val="99"/>
    <w:unhideWhenUsed/>
    <w:qFormat/>
    <w:rsid w:val="00372C98"/>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372C98"/>
    <w:rPr>
      <w:sz w:val="18"/>
      <w:szCs w:val="18"/>
    </w:rPr>
  </w:style>
  <w:style w:type="paragraph" w:styleId="a5">
    <w:name w:val="header"/>
    <w:basedOn w:val="a"/>
    <w:link w:val="Char1"/>
    <w:uiPriority w:val="99"/>
    <w:unhideWhenUsed/>
    <w:qFormat/>
    <w:rsid w:val="00372C9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372C98"/>
    <w:rPr>
      <w:sz w:val="18"/>
      <w:szCs w:val="18"/>
    </w:rPr>
  </w:style>
  <w:style w:type="paragraph" w:styleId="a6">
    <w:name w:val="Normal (Web)"/>
    <w:basedOn w:val="a"/>
    <w:uiPriority w:val="99"/>
    <w:semiHidden/>
    <w:unhideWhenUsed/>
    <w:rsid w:val="00372C98"/>
    <w:pPr>
      <w:spacing w:beforeAutospacing="1" w:afterAutospacing="1"/>
      <w:jc w:val="left"/>
    </w:pPr>
    <w:rPr>
      <w:rFonts w:cs="Times New Roman"/>
      <w:kern w:val="0"/>
      <w:sz w:val="24"/>
    </w:rPr>
  </w:style>
  <w:style w:type="paragraph" w:customStyle="1" w:styleId="Default">
    <w:name w:val="Default"/>
    <w:qFormat/>
    <w:rsid w:val="00372C98"/>
    <w:pPr>
      <w:widowControl w:val="0"/>
      <w:autoSpaceDE w:val="0"/>
      <w:autoSpaceDN w:val="0"/>
      <w:adjustRightInd w:val="0"/>
    </w:pPr>
    <w:rPr>
      <w:rFonts w:ascii="黑体" w:eastAsia="黑体" w:cs="黑体"/>
      <w:color w:val="000000"/>
      <w:kern w:val="0"/>
      <w:sz w:val="24"/>
      <w:szCs w:val="24"/>
    </w:rPr>
  </w:style>
  <w:style w:type="paragraph" w:styleId="a7">
    <w:name w:val="List Paragraph"/>
    <w:basedOn w:val="a"/>
    <w:uiPriority w:val="34"/>
    <w:qFormat/>
    <w:rsid w:val="00372C9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3219</Words>
  <Characters>3219</Characters>
  <Application>Microsoft Office Word</Application>
  <DocSecurity>0</DocSecurity>
  <Lines>229</Lines>
  <Paragraphs>429</Paragraphs>
  <ScaleCrop>false</ScaleCrop>
  <Company/>
  <LinksUpToDate>false</LinksUpToDate>
  <CharactersWithSpaces>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3</cp:revision>
  <dcterms:created xsi:type="dcterms:W3CDTF">2020-09-18T03:07:00Z</dcterms:created>
  <dcterms:modified xsi:type="dcterms:W3CDTF">2020-09-18T07:21:00Z</dcterms:modified>
</cp:coreProperties>
</file>