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C1" w:rsidRDefault="006C24C1" w:rsidP="006C24C1">
      <w:pPr>
        <w:jc w:val="center"/>
        <w:rPr>
          <w:rFonts w:ascii="黑体" w:eastAsia="黑体" w:hAnsi="黑体"/>
          <w:sz w:val="36"/>
          <w:szCs w:val="32"/>
        </w:rPr>
      </w:pPr>
      <w:r>
        <w:rPr>
          <w:rFonts w:ascii="黑体" w:eastAsia="黑体" w:hAnsi="黑体" w:hint="eastAsia"/>
          <w:sz w:val="36"/>
          <w:szCs w:val="32"/>
        </w:rPr>
        <w:t>收入支出决算总表</w:t>
      </w:r>
    </w:p>
    <w:p w:rsidR="006C24C1" w:rsidRDefault="006C24C1" w:rsidP="006C24C1">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部门：双清区财政国库局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6C24C1" w:rsidRDefault="006C24C1" w:rsidP="006C24C1">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061" w:type="dxa"/>
        <w:jc w:val="center"/>
        <w:tblLook w:val="04A0" w:firstRow="1" w:lastRow="0" w:firstColumn="1" w:lastColumn="0" w:noHBand="0" w:noVBand="1"/>
      </w:tblPr>
      <w:tblGrid>
        <w:gridCol w:w="4932"/>
        <w:gridCol w:w="702"/>
        <w:gridCol w:w="1224"/>
        <w:gridCol w:w="4820"/>
        <w:gridCol w:w="702"/>
        <w:gridCol w:w="1681"/>
      </w:tblGrid>
      <w:tr w:rsidR="006C24C1" w:rsidTr="0089078A">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6C24C1" w:rsidRDefault="006C24C1" w:rsidP="0089078A">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Pr>
                <w:rFonts w:ascii="Times New Roman" w:eastAsia="仿宋_GB2312" w:hAnsi="Times New Roman" w:cs="Times New Roman"/>
                <w:kern w:val="0"/>
                <w:szCs w:val="21"/>
              </w:rPr>
              <w:t>……</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ascii="Times New Roman" w:eastAsia="仿宋_GB2312" w:hAnsi="Times New Roman" w:cs="Times New Roman" w:hint="eastAsia"/>
                <w:b/>
                <w:bCs/>
                <w:kern w:val="0"/>
                <w:szCs w:val="21"/>
              </w:rPr>
              <w:t xml:space="preserve">  115.59</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6C24C1" w:rsidTr="0089078A">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tcPr>
          <w:p w:rsidR="006C24C1" w:rsidRDefault="006C24C1" w:rsidP="0089078A">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ascii="Times New Roman" w:eastAsia="仿宋_GB2312" w:hAnsi="Times New Roman" w:cs="Times New Roman" w:hint="eastAsia"/>
                <w:b/>
                <w:bCs/>
                <w:kern w:val="0"/>
                <w:szCs w:val="21"/>
              </w:rPr>
              <w:t xml:space="preserve">  115.59</w:t>
            </w:r>
          </w:p>
        </w:tc>
      </w:tr>
    </w:tbl>
    <w:p w:rsidR="006C24C1" w:rsidRDefault="006C24C1" w:rsidP="006C24C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6C24C1" w:rsidRDefault="006C24C1" w:rsidP="006C24C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6C24C1" w:rsidRDefault="006C24C1" w:rsidP="006C24C1">
      <w:pPr>
        <w:jc w:val="center"/>
        <w:rPr>
          <w:rFonts w:ascii="黑体" w:eastAsia="黑体" w:hAnsi="黑体"/>
          <w:sz w:val="28"/>
          <w:szCs w:val="28"/>
        </w:rPr>
        <w:sectPr w:rsidR="006C24C1">
          <w:pgSz w:w="16838" w:h="11906" w:orient="landscape"/>
          <w:pgMar w:top="1797" w:right="1440" w:bottom="1797" w:left="1440" w:header="851" w:footer="992" w:gutter="0"/>
          <w:cols w:space="425"/>
          <w:docGrid w:type="linesAndChars" w:linePitch="312"/>
        </w:sectPr>
      </w:pPr>
    </w:p>
    <w:p w:rsidR="006C24C1" w:rsidRDefault="006C24C1" w:rsidP="006C24C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6C24C1" w:rsidRDefault="006C24C1" w:rsidP="006C24C1">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双清区财政国库管理局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6C24C1" w:rsidRDefault="006C24C1" w:rsidP="006C24C1">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3813" w:type="dxa"/>
        <w:jc w:val="center"/>
        <w:tblLayout w:type="fixed"/>
        <w:tblLook w:val="04A0" w:firstRow="1" w:lastRow="0" w:firstColumn="1" w:lastColumn="0" w:noHBand="0" w:noVBand="1"/>
      </w:tblPr>
      <w:tblGrid>
        <w:gridCol w:w="1055"/>
        <w:gridCol w:w="1941"/>
        <w:gridCol w:w="1065"/>
        <w:gridCol w:w="1595"/>
        <w:gridCol w:w="1676"/>
        <w:gridCol w:w="1382"/>
        <w:gridCol w:w="1412"/>
        <w:gridCol w:w="1676"/>
        <w:gridCol w:w="2011"/>
      </w:tblGrid>
      <w:tr w:rsidR="006C24C1" w:rsidTr="0089078A">
        <w:trPr>
          <w:trHeight w:val="450"/>
          <w:jc w:val="center"/>
        </w:trPr>
        <w:tc>
          <w:tcPr>
            <w:tcW w:w="2996" w:type="dxa"/>
            <w:gridSpan w:val="2"/>
            <w:tcBorders>
              <w:top w:val="single" w:sz="8" w:space="0" w:color="auto"/>
              <w:left w:val="single" w:sz="8" w:space="0" w:color="auto"/>
              <w:bottom w:val="single" w:sz="4" w:space="0" w:color="auto"/>
              <w:right w:val="nil"/>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06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6C24C1" w:rsidTr="0089078A">
        <w:trPr>
          <w:trHeight w:val="450"/>
          <w:jc w:val="center"/>
        </w:trPr>
        <w:tc>
          <w:tcPr>
            <w:tcW w:w="1055" w:type="dxa"/>
            <w:vMerge w:val="restart"/>
            <w:tcBorders>
              <w:top w:val="single" w:sz="4" w:space="0" w:color="auto"/>
              <w:left w:val="single" w:sz="8" w:space="0" w:color="auto"/>
              <w:bottom w:val="single" w:sz="4" w:space="0" w:color="000000"/>
              <w:right w:val="nil"/>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065"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450"/>
          <w:jc w:val="center"/>
        </w:trPr>
        <w:tc>
          <w:tcPr>
            <w:tcW w:w="1055" w:type="dxa"/>
            <w:vMerge/>
            <w:tcBorders>
              <w:top w:val="single" w:sz="4" w:space="0" w:color="auto"/>
              <w:left w:val="single" w:sz="8" w:space="0" w:color="auto"/>
              <w:bottom w:val="single" w:sz="4" w:space="0" w:color="000000"/>
              <w:right w:val="nil"/>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941" w:type="dxa"/>
            <w:vMerge/>
            <w:tcBorders>
              <w:top w:val="nil"/>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065"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450"/>
          <w:jc w:val="center"/>
        </w:trPr>
        <w:tc>
          <w:tcPr>
            <w:tcW w:w="299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06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59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38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41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2011" w:type="dxa"/>
            <w:tcBorders>
              <w:top w:val="nil"/>
              <w:left w:val="nil"/>
              <w:bottom w:val="single" w:sz="4" w:space="0" w:color="auto"/>
              <w:right w:val="single" w:sz="8" w:space="0" w:color="auto"/>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6C24C1" w:rsidTr="0089078A">
        <w:trPr>
          <w:trHeight w:val="450"/>
          <w:jc w:val="center"/>
        </w:trPr>
        <w:tc>
          <w:tcPr>
            <w:tcW w:w="2996" w:type="dxa"/>
            <w:gridSpan w:val="2"/>
            <w:tcBorders>
              <w:top w:val="nil"/>
              <w:left w:val="single" w:sz="8" w:space="0" w:color="auto"/>
              <w:bottom w:val="single" w:sz="4" w:space="0" w:color="auto"/>
              <w:right w:val="single" w:sz="4" w:space="0" w:color="000000"/>
            </w:tcBorders>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06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05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1941"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一般公共服务支出</w:t>
            </w:r>
          </w:p>
        </w:tc>
        <w:tc>
          <w:tcPr>
            <w:tcW w:w="106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05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w:t>
            </w:r>
          </w:p>
        </w:tc>
        <w:tc>
          <w:tcPr>
            <w:tcW w:w="1941"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财政事务</w:t>
            </w:r>
          </w:p>
        </w:tc>
        <w:tc>
          <w:tcPr>
            <w:tcW w:w="106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05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2010601</w:t>
            </w:r>
          </w:p>
        </w:tc>
        <w:tc>
          <w:tcPr>
            <w:tcW w:w="1941"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行政运行</w:t>
            </w:r>
          </w:p>
        </w:tc>
        <w:tc>
          <w:tcPr>
            <w:tcW w:w="106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100.45</w:t>
            </w:r>
            <w:r>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100.45</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05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2010602</w:t>
            </w:r>
          </w:p>
        </w:tc>
        <w:tc>
          <w:tcPr>
            <w:tcW w:w="1941"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一般行政管理事务</w:t>
            </w:r>
          </w:p>
        </w:tc>
        <w:tc>
          <w:tcPr>
            <w:tcW w:w="106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12.47</w:t>
            </w:r>
            <w:r>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12.47</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05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2010605</w:t>
            </w:r>
          </w:p>
        </w:tc>
        <w:tc>
          <w:tcPr>
            <w:tcW w:w="1941"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财政国库业务</w:t>
            </w:r>
          </w:p>
        </w:tc>
        <w:tc>
          <w:tcPr>
            <w:tcW w:w="106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2.66</w:t>
            </w:r>
          </w:p>
        </w:tc>
        <w:tc>
          <w:tcPr>
            <w:tcW w:w="1595"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2.66</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055" w:type="dxa"/>
            <w:tcBorders>
              <w:top w:val="single" w:sz="4" w:space="0" w:color="auto"/>
              <w:left w:val="single" w:sz="8" w:space="0" w:color="auto"/>
              <w:bottom w:val="single" w:sz="8"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41" w:type="dxa"/>
            <w:tcBorders>
              <w:top w:val="nil"/>
              <w:left w:val="nil"/>
              <w:bottom w:val="single" w:sz="8" w:space="0" w:color="auto"/>
              <w:right w:val="single" w:sz="4" w:space="0" w:color="auto"/>
            </w:tcBorders>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065" w:type="dxa"/>
            <w:tcBorders>
              <w:top w:val="nil"/>
              <w:left w:val="nil"/>
              <w:bottom w:val="single" w:sz="8"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95" w:type="dxa"/>
            <w:tcBorders>
              <w:top w:val="nil"/>
              <w:left w:val="nil"/>
              <w:bottom w:val="single" w:sz="8"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82" w:type="dxa"/>
            <w:tcBorders>
              <w:top w:val="nil"/>
              <w:left w:val="nil"/>
              <w:bottom w:val="single" w:sz="8"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2" w:type="dxa"/>
            <w:tcBorders>
              <w:top w:val="nil"/>
              <w:left w:val="nil"/>
              <w:bottom w:val="single" w:sz="8"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11"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615"/>
          <w:jc w:val="center"/>
        </w:trPr>
        <w:tc>
          <w:tcPr>
            <w:tcW w:w="13813" w:type="dxa"/>
            <w:gridSpan w:val="9"/>
            <w:tcBorders>
              <w:top w:val="single" w:sz="8" w:space="0" w:color="auto"/>
              <w:left w:val="nil"/>
              <w:bottom w:val="nil"/>
              <w:right w:val="nil"/>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6C24C1" w:rsidRDefault="006C24C1" w:rsidP="006C24C1">
      <w:pPr>
        <w:widowControl/>
        <w:jc w:val="left"/>
        <w:rPr>
          <w:rFonts w:ascii="Times New Roman" w:eastAsia="黑体" w:hAnsi="Times New Roman" w:cs="Times New Roman"/>
          <w:bCs/>
          <w:kern w:val="0"/>
          <w:sz w:val="32"/>
          <w:szCs w:val="32"/>
        </w:rPr>
      </w:pPr>
    </w:p>
    <w:p w:rsidR="006C24C1" w:rsidRDefault="006C24C1" w:rsidP="006C24C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6C24C1" w:rsidRDefault="006C24C1" w:rsidP="006C24C1">
      <w:pPr>
        <w:widowControl/>
        <w:rPr>
          <w:rFonts w:ascii="Times New Roman" w:eastAsia="方正小标宋_GBK" w:hAnsi="Times New Roman" w:cs="Times New Roman"/>
          <w:color w:val="000000"/>
          <w:kern w:val="0"/>
          <w:sz w:val="36"/>
          <w:szCs w:val="36"/>
        </w:rPr>
      </w:pPr>
    </w:p>
    <w:p w:rsidR="006C24C1" w:rsidRDefault="006C24C1" w:rsidP="006C24C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6C24C1" w:rsidRDefault="006C24C1" w:rsidP="006C24C1">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 w:val="20"/>
          <w:szCs w:val="20"/>
        </w:rPr>
        <w:t>双清区财政国库管理局</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6C24C1" w:rsidRDefault="006C24C1" w:rsidP="006C24C1">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2"/>
        <w:gridCol w:w="1249"/>
        <w:gridCol w:w="1775"/>
        <w:gridCol w:w="1985"/>
        <w:gridCol w:w="1842"/>
        <w:gridCol w:w="1843"/>
        <w:gridCol w:w="1985"/>
        <w:gridCol w:w="2308"/>
      </w:tblGrid>
      <w:tr w:rsidR="006C24C1" w:rsidTr="0089078A">
        <w:trPr>
          <w:trHeight w:val="450"/>
          <w:jc w:val="center"/>
        </w:trPr>
        <w:tc>
          <w:tcPr>
            <w:tcW w:w="2351" w:type="dxa"/>
            <w:gridSpan w:val="2"/>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775"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1985"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1842"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843"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985"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2308"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6C24C1" w:rsidTr="0089078A">
        <w:trPr>
          <w:trHeight w:val="450"/>
          <w:jc w:val="center"/>
        </w:trPr>
        <w:tc>
          <w:tcPr>
            <w:tcW w:w="1102"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1249"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775"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842"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843"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450"/>
          <w:jc w:val="center"/>
        </w:trPr>
        <w:tc>
          <w:tcPr>
            <w:tcW w:w="1102"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249"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775"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842"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843"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450"/>
          <w:jc w:val="center"/>
        </w:trPr>
        <w:tc>
          <w:tcPr>
            <w:tcW w:w="2351" w:type="dxa"/>
            <w:gridSpan w:val="2"/>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775"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985"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42"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43"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985"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308"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6C24C1" w:rsidTr="0089078A">
        <w:trPr>
          <w:trHeight w:val="450"/>
          <w:jc w:val="center"/>
        </w:trPr>
        <w:tc>
          <w:tcPr>
            <w:tcW w:w="2351" w:type="dxa"/>
            <w:gridSpan w:val="2"/>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77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10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1249"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一般公共服务支出</w:t>
            </w:r>
          </w:p>
        </w:tc>
        <w:tc>
          <w:tcPr>
            <w:tcW w:w="177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84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10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w:t>
            </w:r>
          </w:p>
        </w:tc>
        <w:tc>
          <w:tcPr>
            <w:tcW w:w="1249"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财政事务</w:t>
            </w:r>
          </w:p>
        </w:tc>
        <w:tc>
          <w:tcPr>
            <w:tcW w:w="177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84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10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2010601</w:t>
            </w:r>
          </w:p>
        </w:tc>
        <w:tc>
          <w:tcPr>
            <w:tcW w:w="1249"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行政运行</w:t>
            </w:r>
          </w:p>
        </w:tc>
        <w:tc>
          <w:tcPr>
            <w:tcW w:w="177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100.45</w:t>
            </w: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100.45</w:t>
            </w:r>
            <w:r>
              <w:rPr>
                <w:rFonts w:ascii="Times New Roman" w:eastAsia="仿宋_GB2312" w:hAnsi="Times New Roman" w:cs="Times New Roman"/>
                <w:kern w:val="0"/>
                <w:szCs w:val="21"/>
              </w:rPr>
              <w:t xml:space="preserve">　</w:t>
            </w:r>
          </w:p>
        </w:tc>
        <w:tc>
          <w:tcPr>
            <w:tcW w:w="184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10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2010602</w:t>
            </w:r>
          </w:p>
        </w:tc>
        <w:tc>
          <w:tcPr>
            <w:tcW w:w="1249"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一般行政管理事务</w:t>
            </w:r>
          </w:p>
        </w:tc>
        <w:tc>
          <w:tcPr>
            <w:tcW w:w="177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12.47</w:t>
            </w: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12.47</w:t>
            </w:r>
            <w:r>
              <w:rPr>
                <w:rFonts w:ascii="Times New Roman" w:eastAsia="仿宋_GB2312" w:hAnsi="Times New Roman" w:cs="Times New Roman"/>
                <w:kern w:val="0"/>
                <w:szCs w:val="21"/>
              </w:rPr>
              <w:t xml:space="preserve">　</w:t>
            </w:r>
          </w:p>
        </w:tc>
        <w:tc>
          <w:tcPr>
            <w:tcW w:w="184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10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 xml:space="preserve">　</w:t>
            </w:r>
            <w:r>
              <w:rPr>
                <w:rFonts w:ascii="Times New Roman" w:eastAsia="仿宋_GB2312" w:hAnsi="Times New Roman" w:cs="Times New Roman" w:hint="eastAsia"/>
                <w:kern w:val="0"/>
                <w:szCs w:val="21"/>
              </w:rPr>
              <w:t>2010605</w:t>
            </w:r>
          </w:p>
        </w:tc>
        <w:tc>
          <w:tcPr>
            <w:tcW w:w="1249"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财政国库业务</w:t>
            </w:r>
          </w:p>
        </w:tc>
        <w:tc>
          <w:tcPr>
            <w:tcW w:w="177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2.66</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2.66</w:t>
            </w:r>
            <w:r>
              <w:rPr>
                <w:rFonts w:ascii="Times New Roman" w:eastAsia="仿宋_GB2312" w:hAnsi="Times New Roman" w:cs="Times New Roman"/>
                <w:kern w:val="0"/>
                <w:szCs w:val="21"/>
              </w:rPr>
              <w:t xml:space="preserve">　</w:t>
            </w:r>
          </w:p>
        </w:tc>
        <w:tc>
          <w:tcPr>
            <w:tcW w:w="184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10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49"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77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6C24C1" w:rsidRDefault="006C24C1" w:rsidP="006C24C1">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注：本表反映部门本年度各项支出情况。</w:t>
      </w:r>
    </w:p>
    <w:p w:rsidR="006C24C1" w:rsidRDefault="006C24C1" w:rsidP="006C24C1">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6C24C1" w:rsidRDefault="006C24C1" w:rsidP="006C24C1">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6C24C1" w:rsidRDefault="006C24C1" w:rsidP="006C24C1">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6C24C1" w:rsidRDefault="006C24C1" w:rsidP="006C24C1">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双清区财政国库管理局</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4"/>
        <w:gridCol w:w="480"/>
        <w:gridCol w:w="1880"/>
        <w:gridCol w:w="3761"/>
        <w:gridCol w:w="430"/>
        <w:gridCol w:w="1880"/>
        <w:gridCol w:w="1660"/>
        <w:gridCol w:w="1572"/>
      </w:tblGrid>
      <w:tr w:rsidR="006C24C1" w:rsidTr="0089078A">
        <w:trPr>
          <w:trHeight w:val="262"/>
          <w:jc w:val="center"/>
        </w:trPr>
        <w:tc>
          <w:tcPr>
            <w:tcW w:w="5354" w:type="dxa"/>
            <w:gridSpan w:val="3"/>
            <w:shd w:val="clear" w:color="auto" w:fill="auto"/>
            <w:noWrap/>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6C24C1" w:rsidTr="0089078A">
        <w:trPr>
          <w:trHeight w:val="493"/>
          <w:jc w:val="center"/>
        </w:trPr>
        <w:tc>
          <w:tcPr>
            <w:tcW w:w="2994" w:type="dxa"/>
            <w:shd w:val="clear" w:color="auto" w:fill="auto"/>
            <w:noWrap/>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6C24C1" w:rsidTr="0089078A">
        <w:trPr>
          <w:trHeight w:val="402"/>
          <w:jc w:val="center"/>
        </w:trPr>
        <w:tc>
          <w:tcPr>
            <w:tcW w:w="2994"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6C24C1" w:rsidTr="0089078A">
        <w:trPr>
          <w:trHeight w:val="402"/>
          <w:jc w:val="center"/>
        </w:trPr>
        <w:tc>
          <w:tcPr>
            <w:tcW w:w="2994"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115.59</w:t>
            </w:r>
          </w:p>
        </w:tc>
        <w:tc>
          <w:tcPr>
            <w:tcW w:w="157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五、教育支出</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六、科学技术支出</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Pr>
                <w:rFonts w:ascii="Times New Roman" w:eastAsia="仿宋_GB2312" w:hAnsi="Times New Roman" w:cs="Times New Roman"/>
                <w:kern w:val="0"/>
                <w:szCs w:val="21"/>
              </w:rPr>
              <w:t>…</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02"/>
          <w:jc w:val="center"/>
        </w:trPr>
        <w:tc>
          <w:tcPr>
            <w:tcW w:w="2994" w:type="dxa"/>
            <w:shd w:val="clear" w:color="auto" w:fill="auto"/>
            <w:noWrap/>
            <w:vAlign w:val="center"/>
          </w:tcPr>
          <w:p w:rsidR="006C24C1" w:rsidRDefault="006C24C1" w:rsidP="0089078A">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lastRenderedPageBreak/>
              <w:t>总计</w:t>
            </w:r>
          </w:p>
        </w:tc>
        <w:tc>
          <w:tcPr>
            <w:tcW w:w="4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6C24C1" w:rsidRDefault="006C24C1" w:rsidP="0089078A">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88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6C24C1" w:rsidRDefault="006C24C1" w:rsidP="0089078A">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bl>
    <w:p w:rsidR="006C24C1" w:rsidRDefault="006C24C1" w:rsidP="006C24C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6C24C1" w:rsidRDefault="006C24C1" w:rsidP="006C24C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6C24C1" w:rsidRDefault="006C24C1" w:rsidP="006C24C1">
      <w:pPr>
        <w:widowControl/>
        <w:jc w:val="center"/>
        <w:rPr>
          <w:rFonts w:ascii="Times New Roman" w:eastAsia="方正小标宋_GBK" w:hAnsi="Times New Roman" w:cs="Times New Roman"/>
          <w:kern w:val="0"/>
          <w:sz w:val="36"/>
          <w:szCs w:val="36"/>
        </w:rPr>
      </w:pPr>
      <w:bookmarkStart w:id="0" w:name="RANGE!A1:F16"/>
      <w:r>
        <w:rPr>
          <w:rFonts w:ascii="Times New Roman" w:eastAsia="方正小标宋_GBK" w:hAnsi="Times New Roman" w:cs="Times New Roman"/>
          <w:kern w:val="0"/>
          <w:sz w:val="36"/>
          <w:szCs w:val="36"/>
        </w:rPr>
        <w:lastRenderedPageBreak/>
        <w:t>一般公共预算财政拨款支出决算表</w:t>
      </w:r>
      <w:bookmarkEnd w:id="0"/>
    </w:p>
    <w:p w:rsidR="006C24C1" w:rsidRDefault="006C24C1" w:rsidP="006C24C1">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双清区财政国库管理局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6C24C1" w:rsidRDefault="006C24C1" w:rsidP="006C24C1">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6C24C1" w:rsidTr="0089078A">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6C24C1" w:rsidTr="0089078A">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6C24C1" w:rsidTr="0089078A">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6C24C1" w:rsidTr="0089078A">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3527"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w:t>
            </w:r>
          </w:p>
        </w:tc>
        <w:tc>
          <w:tcPr>
            <w:tcW w:w="3527"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财政事务</w:t>
            </w:r>
          </w:p>
        </w:tc>
        <w:tc>
          <w:tcPr>
            <w:tcW w:w="300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115.59</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2010601</w:t>
            </w:r>
          </w:p>
        </w:tc>
        <w:tc>
          <w:tcPr>
            <w:tcW w:w="3527"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100.45</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100.45</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2010602</w:t>
            </w:r>
          </w:p>
        </w:tc>
        <w:tc>
          <w:tcPr>
            <w:tcW w:w="3527"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12.47</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12.47</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2010605</w:t>
            </w:r>
          </w:p>
        </w:tc>
        <w:tc>
          <w:tcPr>
            <w:tcW w:w="3527"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财政国库业务</w:t>
            </w:r>
          </w:p>
        </w:tc>
        <w:tc>
          <w:tcPr>
            <w:tcW w:w="300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2.66</w:t>
            </w:r>
          </w:p>
        </w:tc>
        <w:tc>
          <w:tcPr>
            <w:tcW w:w="3492"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2.66</w:t>
            </w:r>
          </w:p>
        </w:tc>
        <w:tc>
          <w:tcPr>
            <w:tcW w:w="3000" w:type="dxa"/>
            <w:tcBorders>
              <w:top w:val="nil"/>
              <w:left w:val="nil"/>
              <w:bottom w:val="single" w:sz="4" w:space="0" w:color="auto"/>
              <w:right w:val="single" w:sz="8"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645"/>
          <w:jc w:val="center"/>
        </w:trPr>
        <w:tc>
          <w:tcPr>
            <w:tcW w:w="14219" w:type="dxa"/>
            <w:gridSpan w:val="5"/>
            <w:tcBorders>
              <w:top w:val="nil"/>
              <w:left w:val="nil"/>
              <w:bottom w:val="nil"/>
              <w:right w:val="nil"/>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6C24C1" w:rsidRDefault="006C24C1" w:rsidP="006C24C1">
      <w:pPr>
        <w:widowControl/>
        <w:jc w:val="left"/>
        <w:rPr>
          <w:rFonts w:ascii="Times New Roman" w:eastAsia="仿宋_GB2312" w:hAnsi="Times New Roman" w:cs="Times New Roman"/>
          <w:bCs/>
          <w:kern w:val="0"/>
          <w:szCs w:val="21"/>
        </w:rPr>
      </w:pPr>
    </w:p>
    <w:p w:rsidR="006C24C1" w:rsidRDefault="006C24C1" w:rsidP="006C24C1">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6C24C1" w:rsidRDefault="006C24C1" w:rsidP="006C24C1">
      <w:pPr>
        <w:widowControl/>
        <w:jc w:val="center"/>
        <w:rPr>
          <w:rFonts w:ascii="Times New Roman" w:eastAsia="方正小标宋_GBK" w:hAnsi="Times New Roman" w:cs="Times New Roman"/>
          <w:color w:val="000000"/>
          <w:kern w:val="0"/>
          <w:sz w:val="28"/>
          <w:szCs w:val="36"/>
        </w:rPr>
      </w:pPr>
      <w:bookmarkStart w:id="1" w:name="RANGE!A1:I39"/>
      <w:r>
        <w:rPr>
          <w:rFonts w:ascii="Times New Roman" w:eastAsia="方正小标宋_GBK" w:hAnsi="Times New Roman" w:cs="Times New Roman"/>
          <w:color w:val="000000"/>
          <w:kern w:val="0"/>
          <w:sz w:val="28"/>
          <w:szCs w:val="36"/>
        </w:rPr>
        <w:lastRenderedPageBreak/>
        <w:t>一般公共预算财政拨款基本支出决算表</w:t>
      </w:r>
      <w:bookmarkEnd w:id="1"/>
    </w:p>
    <w:p w:rsidR="006C24C1" w:rsidRDefault="006C24C1" w:rsidP="006C24C1">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双清区财政国库管理局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6C24C1" w:rsidRDefault="006C24C1" w:rsidP="006C24C1">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0" w:type="auto"/>
        <w:tblInd w:w="93" w:type="dxa"/>
        <w:tblLayout w:type="fixed"/>
        <w:tblLook w:val="04A0" w:firstRow="1" w:lastRow="0" w:firstColumn="1" w:lastColumn="0" w:noHBand="0" w:noVBand="1"/>
      </w:tblPr>
      <w:tblGrid>
        <w:gridCol w:w="1149"/>
        <w:gridCol w:w="3306"/>
        <w:gridCol w:w="856"/>
        <w:gridCol w:w="1110"/>
        <w:gridCol w:w="2297"/>
        <w:gridCol w:w="856"/>
        <w:gridCol w:w="1076"/>
        <w:gridCol w:w="4394"/>
        <w:gridCol w:w="856"/>
      </w:tblGrid>
      <w:tr w:rsidR="006C24C1" w:rsidTr="0089078A">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6C24C1" w:rsidRDefault="006C24C1" w:rsidP="0089078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95.68</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19.79</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基本工资</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39.46</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2.7</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津贴补贴</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14.24</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印刷费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奖金</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4.3</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咨询费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伙食补助费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0.08</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手续费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绩效工资</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8.87</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水费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6.34</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电费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职业年金缴费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1.23</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邮电费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5.37</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取暖费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1.16</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物业管理费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其他社会保障缴费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差旅费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0.47</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住房公积金</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9.49</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因公出国（境）费用</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维修（护）费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2.56</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其他工资福利支出</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5.06</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租赁费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0.1</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会议费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0.15</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离休费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培训费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3.27</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退休费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公务接待费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退职（役）费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专用材料费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抚恤金</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被装购置费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生活补助</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专用燃料费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救济费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劳务费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医疗费补助</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委托业务费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助学金</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工会经费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7.09</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lastRenderedPageBreak/>
              <w:t>30309</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奖励金</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0.09</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福利费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个人农业生产补贴</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公务用车运行维护费</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0.01</w:t>
            </w:r>
          </w:p>
        </w:tc>
        <w:tc>
          <w:tcPr>
            <w:tcW w:w="1110" w:type="dxa"/>
            <w:tcBorders>
              <w:top w:val="single" w:sz="8" w:space="0" w:color="auto"/>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其他交通费用</w:t>
            </w:r>
          </w:p>
        </w:tc>
        <w:tc>
          <w:tcPr>
            <w:tcW w:w="856" w:type="dxa"/>
            <w:tcBorders>
              <w:top w:val="single" w:sz="8" w:space="0" w:color="auto"/>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1.48</w:t>
            </w:r>
          </w:p>
        </w:tc>
        <w:tc>
          <w:tcPr>
            <w:tcW w:w="1076" w:type="dxa"/>
            <w:tcBorders>
              <w:top w:val="single" w:sz="8" w:space="0" w:color="auto"/>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税金及附加费用</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其他商品和服务支出</w:t>
            </w:r>
          </w:p>
        </w:tc>
        <w:tc>
          <w:tcPr>
            <w:tcW w:w="85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2.05</w:t>
            </w:r>
          </w:p>
        </w:tc>
        <w:tc>
          <w:tcPr>
            <w:tcW w:w="1076"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6C24C1" w:rsidTr="0089078A">
        <w:trPr>
          <w:trHeight w:hRule="exact" w:val="255"/>
        </w:trPr>
        <w:tc>
          <w:tcPr>
            <w:tcW w:w="4455" w:type="dxa"/>
            <w:gridSpan w:val="2"/>
            <w:tcBorders>
              <w:top w:val="nil"/>
              <w:left w:val="single" w:sz="8" w:space="0" w:color="auto"/>
              <w:bottom w:val="single" w:sz="8" w:space="0" w:color="auto"/>
              <w:right w:val="single" w:sz="8" w:space="0" w:color="auto"/>
            </w:tcBorders>
            <w:shd w:val="clear" w:color="auto" w:fill="auto"/>
            <w:noWrap/>
          </w:tcPr>
          <w:p w:rsidR="006C24C1" w:rsidRDefault="006C24C1" w:rsidP="0089078A">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shd w:val="clear" w:color="auto" w:fill="auto"/>
            <w:noWrap/>
            <w:vAlign w:val="center"/>
          </w:tcPr>
          <w:p w:rsidR="006C24C1" w:rsidRDefault="006C24C1" w:rsidP="0089078A">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95.79</w:t>
            </w:r>
          </w:p>
        </w:tc>
        <w:tc>
          <w:tcPr>
            <w:tcW w:w="9733" w:type="dxa"/>
            <w:gridSpan w:val="5"/>
            <w:tcBorders>
              <w:top w:val="nil"/>
              <w:left w:val="nil"/>
              <w:bottom w:val="single" w:sz="8" w:space="0" w:color="auto"/>
              <w:right w:val="single" w:sz="8" w:space="0" w:color="auto"/>
            </w:tcBorders>
            <w:shd w:val="clear" w:color="auto" w:fill="auto"/>
            <w:noWrap/>
          </w:tcPr>
          <w:p w:rsidR="006C24C1" w:rsidRDefault="006C24C1" w:rsidP="0089078A">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6C24C1" w:rsidRDefault="006C24C1" w:rsidP="0089078A">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19.79</w:t>
            </w:r>
          </w:p>
        </w:tc>
      </w:tr>
    </w:tbl>
    <w:p w:rsidR="006C24C1" w:rsidRDefault="006C24C1" w:rsidP="006C24C1">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6C24C1" w:rsidRDefault="006C24C1" w:rsidP="006C24C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6C24C1" w:rsidRDefault="006C24C1" w:rsidP="006C24C1">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双清区财政国库管理局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6C24C1" w:rsidRDefault="006C24C1" w:rsidP="006C24C1">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6C24C1" w:rsidTr="0089078A">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6C24C1" w:rsidTr="0089078A">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6C24C1" w:rsidTr="0089078A">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6C24C1" w:rsidTr="0089078A">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single" w:sz="4" w:space="0" w:color="auto"/>
              <w:bottom w:val="single" w:sz="8" w:space="0" w:color="auto"/>
              <w:right w:val="single" w:sz="8" w:space="0" w:color="auto"/>
            </w:tcBorders>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r>
    </w:tbl>
    <w:p w:rsidR="006C24C1" w:rsidRDefault="006C24C1" w:rsidP="006C24C1">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6C24C1" w:rsidRDefault="006C24C1" w:rsidP="006C24C1">
      <w:pPr>
        <w:widowControl/>
        <w:jc w:val="left"/>
        <w:rPr>
          <w:rFonts w:ascii="宋体" w:eastAsia="宋体" w:cs="宋体"/>
          <w:kern w:val="0"/>
          <w:sz w:val="24"/>
          <w:szCs w:val="24"/>
        </w:rPr>
      </w:pPr>
      <w:r>
        <w:rPr>
          <w:rFonts w:ascii="宋体" w:eastAsia="宋体" w:cs="宋体"/>
          <w:kern w:val="0"/>
          <w:sz w:val="24"/>
          <w:szCs w:val="24"/>
        </w:rPr>
        <w:br w:type="page"/>
      </w:r>
    </w:p>
    <w:p w:rsidR="006C24C1" w:rsidRDefault="006C24C1" w:rsidP="006C24C1">
      <w:pPr>
        <w:autoSpaceDE w:val="0"/>
        <w:autoSpaceDN w:val="0"/>
        <w:adjustRightInd w:val="0"/>
        <w:ind w:leftChars="150" w:left="315"/>
        <w:jc w:val="left"/>
        <w:rPr>
          <w:rFonts w:ascii="宋体" w:eastAsia="宋体" w:cs="宋体"/>
          <w:kern w:val="0"/>
          <w:sz w:val="24"/>
          <w:szCs w:val="24"/>
        </w:rPr>
      </w:pPr>
    </w:p>
    <w:p w:rsidR="006C24C1" w:rsidRDefault="006C24C1" w:rsidP="006C24C1">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6C24C1" w:rsidRDefault="006C24C1" w:rsidP="006C24C1">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双清区财政国库管理局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6C24C1" w:rsidRDefault="006C24C1" w:rsidP="006C24C1">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6C24C1" w:rsidTr="0089078A">
        <w:trPr>
          <w:trHeight w:val="454"/>
          <w:jc w:val="center"/>
        </w:trPr>
        <w:tc>
          <w:tcPr>
            <w:tcW w:w="2440" w:type="dxa"/>
            <w:gridSpan w:val="2"/>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6C24C1" w:rsidTr="0089078A">
        <w:trPr>
          <w:trHeight w:val="454"/>
          <w:jc w:val="center"/>
        </w:trPr>
        <w:tc>
          <w:tcPr>
            <w:tcW w:w="1120"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6C24C1" w:rsidRDefault="006C24C1" w:rsidP="0089078A">
            <w:pPr>
              <w:widowControl/>
              <w:jc w:val="left"/>
              <w:rPr>
                <w:rFonts w:ascii="Times New Roman" w:eastAsia="仿宋_GB2312" w:hAnsi="Times New Roman" w:cs="Times New Roman"/>
                <w:b/>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6C24C1" w:rsidRDefault="006C24C1" w:rsidP="0089078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6C24C1" w:rsidRDefault="006C24C1" w:rsidP="0089078A">
            <w:pPr>
              <w:widowControl/>
              <w:jc w:val="left"/>
              <w:rPr>
                <w:rFonts w:ascii="Times New Roman" w:eastAsia="仿宋_GB2312" w:hAnsi="Times New Roman" w:cs="Times New Roman"/>
                <w:b/>
                <w:kern w:val="0"/>
                <w:szCs w:val="21"/>
              </w:rPr>
            </w:pPr>
          </w:p>
        </w:tc>
      </w:tr>
      <w:tr w:rsidR="006C24C1" w:rsidTr="0089078A">
        <w:trPr>
          <w:trHeight w:val="454"/>
          <w:jc w:val="center"/>
        </w:trPr>
        <w:tc>
          <w:tcPr>
            <w:tcW w:w="112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132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454"/>
          <w:jc w:val="center"/>
        </w:trPr>
        <w:tc>
          <w:tcPr>
            <w:tcW w:w="112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132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c>
          <w:tcPr>
            <w:tcW w:w="2000" w:type="dxa"/>
            <w:vMerge/>
            <w:vAlign w:val="center"/>
          </w:tcPr>
          <w:p w:rsidR="006C24C1" w:rsidRDefault="006C24C1" w:rsidP="0089078A">
            <w:pPr>
              <w:widowControl/>
              <w:jc w:val="left"/>
              <w:rPr>
                <w:rFonts w:ascii="Times New Roman" w:eastAsia="仿宋_GB2312" w:hAnsi="Times New Roman" w:cs="Times New Roman"/>
                <w:kern w:val="0"/>
                <w:szCs w:val="21"/>
              </w:rPr>
            </w:pPr>
          </w:p>
        </w:tc>
      </w:tr>
      <w:tr w:rsidR="006C24C1" w:rsidTr="0089078A">
        <w:trPr>
          <w:trHeight w:val="454"/>
          <w:jc w:val="center"/>
        </w:trPr>
        <w:tc>
          <w:tcPr>
            <w:tcW w:w="2440" w:type="dxa"/>
            <w:gridSpan w:val="2"/>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6C24C1" w:rsidTr="0089078A">
        <w:trPr>
          <w:trHeight w:val="454"/>
          <w:jc w:val="center"/>
        </w:trPr>
        <w:tc>
          <w:tcPr>
            <w:tcW w:w="2440" w:type="dxa"/>
            <w:gridSpan w:val="2"/>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4"/>
          <w:jc w:val="center"/>
        </w:trPr>
        <w:tc>
          <w:tcPr>
            <w:tcW w:w="112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4"/>
          <w:jc w:val="center"/>
        </w:trPr>
        <w:tc>
          <w:tcPr>
            <w:tcW w:w="112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4"/>
          <w:jc w:val="center"/>
        </w:trPr>
        <w:tc>
          <w:tcPr>
            <w:tcW w:w="112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4"/>
          <w:jc w:val="center"/>
        </w:trPr>
        <w:tc>
          <w:tcPr>
            <w:tcW w:w="112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4"/>
          <w:jc w:val="center"/>
        </w:trPr>
        <w:tc>
          <w:tcPr>
            <w:tcW w:w="112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6C24C1" w:rsidTr="0089078A">
        <w:trPr>
          <w:trHeight w:val="454"/>
          <w:jc w:val="center"/>
        </w:trPr>
        <w:tc>
          <w:tcPr>
            <w:tcW w:w="1120" w:type="dxa"/>
            <w:shd w:val="clear" w:color="auto" w:fill="auto"/>
            <w:vAlign w:val="center"/>
          </w:tcPr>
          <w:p w:rsidR="006C24C1" w:rsidRDefault="006C24C1" w:rsidP="0089078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6C24C1" w:rsidRDefault="006C24C1" w:rsidP="0089078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6C24C1" w:rsidRDefault="006C24C1" w:rsidP="006C24C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6C24C1" w:rsidRDefault="006C24C1" w:rsidP="006C24C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6C24C1" w:rsidRDefault="006C24C1" w:rsidP="006C24C1">
      <w:pPr>
        <w:widowControl/>
        <w:jc w:val="left"/>
        <w:rPr>
          <w:rFonts w:ascii="黑体" w:eastAsia="黑体" w:hAnsi="黑体"/>
          <w:szCs w:val="21"/>
        </w:rPr>
      </w:pPr>
      <w:r>
        <w:rPr>
          <w:rFonts w:ascii="黑体" w:eastAsia="黑体" w:hAnsi="黑体"/>
          <w:szCs w:val="21"/>
        </w:rPr>
        <w:lastRenderedPageBreak/>
        <w:br w:type="page"/>
      </w:r>
    </w:p>
    <w:p w:rsidR="00490DCF" w:rsidRDefault="00490DCF">
      <w:bookmarkStart w:id="2" w:name="_GoBack"/>
      <w:bookmarkEnd w:id="2"/>
    </w:p>
    <w:sectPr w:rsidR="00490DCF" w:rsidSect="006C24C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4187B"/>
    <w:multiLevelType w:val="singleLevel"/>
    <w:tmpl w:val="DCA4187B"/>
    <w:lvl w:ilvl="0">
      <w:start w:val="1"/>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2FADBE"/>
    <w:multiLevelType w:val="singleLevel"/>
    <w:tmpl w:val="622FADBE"/>
    <w:lvl w:ilvl="0">
      <w:start w:val="9"/>
      <w:numFmt w:val="chineseCounting"/>
      <w:suff w:val="nothing"/>
      <w:lvlText w:val="%1、"/>
      <w:lvlJc w:val="left"/>
      <w:rPr>
        <w:rFonts w:hint="eastAsia"/>
      </w:rPr>
    </w:lvl>
  </w:abstractNum>
  <w:abstractNum w:abstractNumId="3">
    <w:nsid w:val="7C729B48"/>
    <w:multiLevelType w:val="singleLevel"/>
    <w:tmpl w:val="7C729B48"/>
    <w:lvl w:ilvl="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71"/>
    <w:rsid w:val="00490DCF"/>
    <w:rsid w:val="006C24C1"/>
    <w:rsid w:val="00D2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C24C1"/>
    <w:rPr>
      <w:sz w:val="18"/>
      <w:szCs w:val="18"/>
    </w:rPr>
  </w:style>
  <w:style w:type="character" w:customStyle="1" w:styleId="Char">
    <w:name w:val="批注框文本 Char"/>
    <w:basedOn w:val="a0"/>
    <w:link w:val="a3"/>
    <w:uiPriority w:val="99"/>
    <w:semiHidden/>
    <w:qFormat/>
    <w:rsid w:val="006C24C1"/>
    <w:rPr>
      <w:sz w:val="18"/>
      <w:szCs w:val="18"/>
    </w:rPr>
  </w:style>
  <w:style w:type="paragraph" w:styleId="a4">
    <w:name w:val="footer"/>
    <w:basedOn w:val="a"/>
    <w:link w:val="Char0"/>
    <w:uiPriority w:val="99"/>
    <w:unhideWhenUsed/>
    <w:qFormat/>
    <w:rsid w:val="006C24C1"/>
    <w:pPr>
      <w:tabs>
        <w:tab w:val="center" w:pos="4153"/>
        <w:tab w:val="right" w:pos="8306"/>
      </w:tabs>
      <w:snapToGrid w:val="0"/>
      <w:jc w:val="left"/>
    </w:pPr>
    <w:rPr>
      <w:sz w:val="18"/>
      <w:szCs w:val="18"/>
    </w:rPr>
  </w:style>
  <w:style w:type="character" w:customStyle="1" w:styleId="Char0">
    <w:name w:val="页脚 Char"/>
    <w:basedOn w:val="a0"/>
    <w:link w:val="a4"/>
    <w:uiPriority w:val="99"/>
    <w:rsid w:val="006C24C1"/>
    <w:rPr>
      <w:sz w:val="18"/>
      <w:szCs w:val="18"/>
    </w:rPr>
  </w:style>
  <w:style w:type="paragraph" w:styleId="a5">
    <w:name w:val="header"/>
    <w:basedOn w:val="a"/>
    <w:link w:val="Char1"/>
    <w:uiPriority w:val="99"/>
    <w:unhideWhenUsed/>
    <w:qFormat/>
    <w:rsid w:val="006C24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C24C1"/>
    <w:rPr>
      <w:sz w:val="18"/>
      <w:szCs w:val="18"/>
    </w:rPr>
  </w:style>
  <w:style w:type="paragraph" w:styleId="a6">
    <w:name w:val="Normal (Web)"/>
    <w:basedOn w:val="a"/>
    <w:uiPriority w:val="99"/>
    <w:unhideWhenUsed/>
    <w:qFormat/>
    <w:rsid w:val="006C24C1"/>
    <w:pPr>
      <w:widowControl/>
      <w:jc w:val="left"/>
    </w:pPr>
    <w:rPr>
      <w:rFonts w:ascii="宋体" w:eastAsia="宋体" w:hAnsi="宋体" w:cs="宋体"/>
      <w:kern w:val="0"/>
      <w:sz w:val="24"/>
      <w:szCs w:val="24"/>
    </w:rPr>
  </w:style>
  <w:style w:type="paragraph" w:customStyle="1" w:styleId="Default">
    <w:name w:val="Default"/>
    <w:qFormat/>
    <w:rsid w:val="006C24C1"/>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6C24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C24C1"/>
    <w:rPr>
      <w:sz w:val="18"/>
      <w:szCs w:val="18"/>
    </w:rPr>
  </w:style>
  <w:style w:type="character" w:customStyle="1" w:styleId="Char">
    <w:name w:val="批注框文本 Char"/>
    <w:basedOn w:val="a0"/>
    <w:link w:val="a3"/>
    <w:uiPriority w:val="99"/>
    <w:semiHidden/>
    <w:qFormat/>
    <w:rsid w:val="006C24C1"/>
    <w:rPr>
      <w:sz w:val="18"/>
      <w:szCs w:val="18"/>
    </w:rPr>
  </w:style>
  <w:style w:type="paragraph" w:styleId="a4">
    <w:name w:val="footer"/>
    <w:basedOn w:val="a"/>
    <w:link w:val="Char0"/>
    <w:uiPriority w:val="99"/>
    <w:unhideWhenUsed/>
    <w:qFormat/>
    <w:rsid w:val="006C24C1"/>
    <w:pPr>
      <w:tabs>
        <w:tab w:val="center" w:pos="4153"/>
        <w:tab w:val="right" w:pos="8306"/>
      </w:tabs>
      <w:snapToGrid w:val="0"/>
      <w:jc w:val="left"/>
    </w:pPr>
    <w:rPr>
      <w:sz w:val="18"/>
      <w:szCs w:val="18"/>
    </w:rPr>
  </w:style>
  <w:style w:type="character" w:customStyle="1" w:styleId="Char0">
    <w:name w:val="页脚 Char"/>
    <w:basedOn w:val="a0"/>
    <w:link w:val="a4"/>
    <w:uiPriority w:val="99"/>
    <w:rsid w:val="006C24C1"/>
    <w:rPr>
      <w:sz w:val="18"/>
      <w:szCs w:val="18"/>
    </w:rPr>
  </w:style>
  <w:style w:type="paragraph" w:styleId="a5">
    <w:name w:val="header"/>
    <w:basedOn w:val="a"/>
    <w:link w:val="Char1"/>
    <w:uiPriority w:val="99"/>
    <w:unhideWhenUsed/>
    <w:qFormat/>
    <w:rsid w:val="006C24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C24C1"/>
    <w:rPr>
      <w:sz w:val="18"/>
      <w:szCs w:val="18"/>
    </w:rPr>
  </w:style>
  <w:style w:type="paragraph" w:styleId="a6">
    <w:name w:val="Normal (Web)"/>
    <w:basedOn w:val="a"/>
    <w:uiPriority w:val="99"/>
    <w:unhideWhenUsed/>
    <w:qFormat/>
    <w:rsid w:val="006C24C1"/>
    <w:pPr>
      <w:widowControl/>
      <w:jc w:val="left"/>
    </w:pPr>
    <w:rPr>
      <w:rFonts w:ascii="宋体" w:eastAsia="宋体" w:hAnsi="宋体" w:cs="宋体"/>
      <w:kern w:val="0"/>
      <w:sz w:val="24"/>
      <w:szCs w:val="24"/>
    </w:rPr>
  </w:style>
  <w:style w:type="paragraph" w:customStyle="1" w:styleId="Default">
    <w:name w:val="Default"/>
    <w:qFormat/>
    <w:rsid w:val="006C24C1"/>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6C24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2020-09-25T02:40:00Z</dcterms:created>
  <dcterms:modified xsi:type="dcterms:W3CDTF">2020-09-25T02:41:00Z</dcterms:modified>
</cp:coreProperties>
</file>